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A3A7" w14:textId="4A59690A" w:rsidR="00210A61" w:rsidRDefault="00210A61" w:rsidP="00210A61">
      <w:r w:rsidRPr="00B87B14">
        <w:rPr>
          <w:noProof/>
          <w:lang w:eastAsia="cs-CZ"/>
        </w:rPr>
        <w:drawing>
          <wp:inline distT="0" distB="0" distL="0" distR="0" wp14:anchorId="07A708F4" wp14:editId="2E0F2F91">
            <wp:extent cx="2637736" cy="1325880"/>
            <wp:effectExtent l="0" t="0" r="0" b="7620"/>
            <wp:docPr id="10" name="Obrázek 1" descr="E:\NOVÝ ERASMUS+\NOVÉ LOGO\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VÝ ERASMUS+\NOVÉ LOGO\eu_flag_co_funded_pos_[rgb]_r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160" cy="1378872"/>
                    </a:xfrm>
                    <a:prstGeom prst="rect">
                      <a:avLst/>
                    </a:prstGeom>
                    <a:noFill/>
                    <a:ln>
                      <a:noFill/>
                    </a:ln>
                  </pic:spPr>
                </pic:pic>
              </a:graphicData>
            </a:graphic>
          </wp:inline>
        </w:drawing>
      </w:r>
      <w:r w:rsidRPr="00B87B14">
        <w:rPr>
          <w:noProof/>
          <w:lang w:eastAsia="cs-CZ"/>
        </w:rPr>
        <w:drawing>
          <wp:inline distT="0" distB="0" distL="0" distR="0" wp14:anchorId="17A086A0" wp14:editId="04595D67">
            <wp:extent cx="1628775" cy="1224103"/>
            <wp:effectExtent l="19050" t="0" r="9525" b="0"/>
            <wp:docPr id="13" name="obrázek 1" descr="VÃ½sledek obrÃ¡zku pro 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dzs"/>
                    <pic:cNvPicPr>
                      <a:picLocks noChangeAspect="1" noChangeArrowheads="1"/>
                    </pic:cNvPicPr>
                  </pic:nvPicPr>
                  <pic:blipFill>
                    <a:blip r:embed="rId5" cstate="print"/>
                    <a:srcRect/>
                    <a:stretch>
                      <a:fillRect/>
                    </a:stretch>
                  </pic:blipFill>
                  <pic:spPr bwMode="auto">
                    <a:xfrm>
                      <a:off x="0" y="0"/>
                      <a:ext cx="1628775" cy="1224103"/>
                    </a:xfrm>
                    <a:prstGeom prst="rect">
                      <a:avLst/>
                    </a:prstGeom>
                    <a:noFill/>
                    <a:ln w="9525">
                      <a:noFill/>
                      <a:miter lim="800000"/>
                      <a:headEnd/>
                      <a:tailEnd/>
                    </a:ln>
                  </pic:spPr>
                </pic:pic>
              </a:graphicData>
            </a:graphic>
          </wp:inline>
        </w:drawing>
      </w:r>
      <w:r w:rsidRPr="00B87B14">
        <w:rPr>
          <w:noProof/>
          <w:lang w:eastAsia="cs-CZ"/>
        </w:rPr>
        <w:drawing>
          <wp:inline distT="0" distB="0" distL="0" distR="0" wp14:anchorId="7360F183" wp14:editId="691E1829">
            <wp:extent cx="1343025" cy="1238250"/>
            <wp:effectExtent l="19050" t="0" r="9525" b="0"/>
            <wp:docPr id="1" name="obrázek 4" descr="VÃ½sledek obrÃ¡zku pro mÅ¡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Ã½sledek obrÃ¡zku pro mÅ¡mt logo"/>
                    <pic:cNvPicPr>
                      <a:picLocks noChangeAspect="1" noChangeArrowheads="1"/>
                    </pic:cNvPicPr>
                  </pic:nvPicPr>
                  <pic:blipFill>
                    <a:blip r:embed="rId6" cstate="print"/>
                    <a:srcRect/>
                    <a:stretch>
                      <a:fillRect/>
                    </a:stretch>
                  </pic:blipFill>
                  <pic:spPr bwMode="auto">
                    <a:xfrm>
                      <a:off x="0" y="0"/>
                      <a:ext cx="1345234" cy="1240287"/>
                    </a:xfrm>
                    <a:prstGeom prst="rect">
                      <a:avLst/>
                    </a:prstGeom>
                    <a:noFill/>
                    <a:ln w="9525">
                      <a:noFill/>
                      <a:miter lim="800000"/>
                      <a:headEnd/>
                      <a:tailEnd/>
                    </a:ln>
                  </pic:spPr>
                </pic:pic>
              </a:graphicData>
            </a:graphic>
          </wp:inline>
        </w:drawing>
      </w:r>
    </w:p>
    <w:p w14:paraId="69EF3E51" w14:textId="77777777" w:rsidR="00210A61" w:rsidRDefault="00210A61" w:rsidP="00210A61">
      <w:pPr>
        <w:jc w:val="center"/>
        <w:rPr>
          <w:rFonts w:ascii="Arial" w:hAnsi="Arial" w:cs="Arial"/>
          <w:sz w:val="35"/>
          <w:szCs w:val="35"/>
        </w:rPr>
      </w:pPr>
    </w:p>
    <w:p w14:paraId="1A36A4FC" w14:textId="77777777" w:rsidR="00210A61" w:rsidRDefault="00210A61" w:rsidP="00210A61">
      <w:pPr>
        <w:jc w:val="center"/>
        <w:rPr>
          <w:rFonts w:ascii="Arial" w:hAnsi="Arial" w:cs="Arial"/>
          <w:sz w:val="35"/>
          <w:szCs w:val="35"/>
        </w:rPr>
      </w:pPr>
      <w:r w:rsidRPr="6488A7F1">
        <w:rPr>
          <w:rFonts w:ascii="Arial" w:hAnsi="Arial" w:cs="Arial"/>
          <w:sz w:val="35"/>
          <w:szCs w:val="35"/>
        </w:rPr>
        <w:t xml:space="preserve">ZPRÁVA O </w:t>
      </w:r>
      <w:r>
        <w:rPr>
          <w:rFonts w:ascii="Arial" w:hAnsi="Arial" w:cs="Arial"/>
          <w:sz w:val="35"/>
          <w:szCs w:val="35"/>
        </w:rPr>
        <w:t xml:space="preserve">ODBORNÉ STÁŽI </w:t>
      </w:r>
      <w:r w:rsidRPr="6488A7F1">
        <w:rPr>
          <w:rFonts w:ascii="Arial" w:hAnsi="Arial" w:cs="Arial"/>
          <w:sz w:val="35"/>
          <w:szCs w:val="35"/>
        </w:rPr>
        <w:t>V RÁMCI PROGRAMU ERASMUS</w:t>
      </w:r>
      <w:r>
        <w:rPr>
          <w:rFonts w:ascii="Arial" w:hAnsi="Arial" w:cs="Arial"/>
          <w:sz w:val="35"/>
          <w:szCs w:val="35"/>
        </w:rPr>
        <w:t>+</w:t>
      </w:r>
    </w:p>
    <w:p w14:paraId="3D641F2E" w14:textId="77777777" w:rsidR="00210A61" w:rsidRDefault="00210A61" w:rsidP="00210A61">
      <w:pPr>
        <w:jc w:val="center"/>
        <w:rPr>
          <w:rFonts w:ascii="Times New Roman" w:hAnsi="Times New Roman" w:cs="Times New Roman"/>
          <w:b/>
          <w:sz w:val="24"/>
          <w:szCs w:val="24"/>
        </w:rPr>
      </w:pPr>
    </w:p>
    <w:p w14:paraId="450CF410" w14:textId="1EBA4D16" w:rsidR="00210A61" w:rsidRPr="00FB00F8" w:rsidRDefault="00210A61" w:rsidP="00210A61">
      <w:pPr>
        <w:rPr>
          <w:rFonts w:ascii="Times New Roman" w:hAnsi="Times New Roman" w:cs="Times New Roman"/>
          <w:sz w:val="28"/>
          <w:szCs w:val="28"/>
        </w:rPr>
      </w:pPr>
      <w:r w:rsidRPr="2DF21D1A">
        <w:rPr>
          <w:rFonts w:ascii="Times New Roman" w:hAnsi="Times New Roman" w:cs="Times New Roman"/>
          <w:b/>
          <w:bCs/>
          <w:sz w:val="28"/>
          <w:szCs w:val="28"/>
        </w:rPr>
        <w:t xml:space="preserve">Jméno </w:t>
      </w:r>
      <w:proofErr w:type="gramStart"/>
      <w:r w:rsidRPr="2DF21D1A">
        <w:rPr>
          <w:rFonts w:ascii="Times New Roman" w:hAnsi="Times New Roman" w:cs="Times New Roman"/>
          <w:b/>
          <w:bCs/>
          <w:sz w:val="28"/>
          <w:szCs w:val="28"/>
        </w:rPr>
        <w:t xml:space="preserve">stážisty: </w:t>
      </w:r>
      <w:r w:rsidR="00131D2F">
        <w:rPr>
          <w:rFonts w:ascii="Times New Roman" w:hAnsi="Times New Roman" w:cs="Times New Roman"/>
          <w:b/>
          <w:bCs/>
          <w:sz w:val="28"/>
          <w:szCs w:val="28"/>
        </w:rPr>
        <w:t xml:space="preserve">  </w:t>
      </w:r>
      <w:proofErr w:type="gramEnd"/>
      <w:r w:rsidR="00131D2F">
        <w:rPr>
          <w:rFonts w:ascii="Times New Roman" w:hAnsi="Times New Roman" w:cs="Times New Roman"/>
          <w:b/>
          <w:bCs/>
          <w:sz w:val="28"/>
          <w:szCs w:val="28"/>
        </w:rPr>
        <w:t xml:space="preserve">           </w:t>
      </w:r>
      <w:r>
        <w:rPr>
          <w:rFonts w:ascii="Times New Roman" w:hAnsi="Times New Roman" w:cs="Times New Roman"/>
          <w:b/>
          <w:bCs/>
          <w:sz w:val="28"/>
          <w:szCs w:val="28"/>
        </w:rPr>
        <w:t xml:space="preserve">Vojtěch </w:t>
      </w:r>
      <w:proofErr w:type="spellStart"/>
      <w:r>
        <w:rPr>
          <w:rFonts w:ascii="Times New Roman" w:hAnsi="Times New Roman" w:cs="Times New Roman"/>
          <w:b/>
          <w:bCs/>
          <w:sz w:val="28"/>
          <w:szCs w:val="28"/>
        </w:rPr>
        <w:t>Šinfeld</w:t>
      </w:r>
      <w:proofErr w:type="spellEnd"/>
      <w:r>
        <w:tab/>
      </w:r>
      <w:r w:rsidRPr="2DF21D1A">
        <w:rPr>
          <w:rFonts w:ascii="Times New Roman" w:hAnsi="Times New Roman" w:cs="Times New Roman"/>
          <w:b/>
          <w:bCs/>
          <w:sz w:val="28"/>
          <w:szCs w:val="28"/>
        </w:rPr>
        <w:t xml:space="preserve">          </w:t>
      </w:r>
    </w:p>
    <w:p w14:paraId="1CFBE72D" w14:textId="77777777" w:rsidR="00210A61" w:rsidRPr="006B1A55" w:rsidRDefault="00210A61" w:rsidP="00210A61">
      <w:pPr>
        <w:rPr>
          <w:rFonts w:ascii="Times New Roman" w:hAnsi="Times New Roman" w:cs="Times New Roman"/>
          <w:sz w:val="28"/>
          <w:szCs w:val="28"/>
        </w:rPr>
      </w:pPr>
      <w:r>
        <w:rPr>
          <w:rFonts w:ascii="Times New Roman" w:hAnsi="Times New Roman" w:cs="Times New Roman"/>
          <w:b/>
          <w:sz w:val="28"/>
          <w:szCs w:val="28"/>
        </w:rPr>
        <w:t>Název projektu</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Pr>
          <w:rFonts w:ascii="Times New Roman" w:hAnsi="Times New Roman" w:cs="Times New Roman"/>
          <w:b/>
          <w:sz w:val="28"/>
          <w:szCs w:val="28"/>
        </w:rPr>
        <w:tab/>
      </w:r>
      <w:r w:rsidRPr="006B1A55">
        <w:rPr>
          <w:rFonts w:ascii="Times New Roman" w:hAnsi="Times New Roman" w:cs="Times New Roman"/>
          <w:sz w:val="28"/>
          <w:szCs w:val="28"/>
        </w:rPr>
        <w:t>Vyšší přidaná hodnota ve strojírenství – náš směr a cíl</w:t>
      </w:r>
    </w:p>
    <w:p w14:paraId="06E06944" w14:textId="77777777" w:rsidR="00210A61" w:rsidRDefault="00210A61" w:rsidP="00210A61">
      <w:pPr>
        <w:rPr>
          <w:rFonts w:ascii="Times New Roman" w:hAnsi="Times New Roman" w:cs="Times New Roman"/>
          <w:sz w:val="28"/>
          <w:szCs w:val="28"/>
        </w:rPr>
      </w:pPr>
      <w:r w:rsidRPr="000B0EB4">
        <w:rPr>
          <w:rFonts w:ascii="Times New Roman" w:hAnsi="Times New Roman" w:cs="Times New Roman"/>
          <w:b/>
          <w:sz w:val="28"/>
          <w:szCs w:val="28"/>
        </w:rPr>
        <w:t>JVU:</w:t>
      </w:r>
      <w:r w:rsidRPr="000B0EB4">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Zhotovení technologického postupu výroby</w:t>
      </w:r>
    </w:p>
    <w:p w14:paraId="6A3306DB" w14:textId="77777777" w:rsidR="00210A61" w:rsidRPr="00FB00F8" w:rsidRDefault="00210A61" w:rsidP="00210A6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elektronické jednotky řízení</w:t>
      </w:r>
    </w:p>
    <w:p w14:paraId="429ADF64" w14:textId="77777777" w:rsidR="00210A61" w:rsidRPr="00FB00F8" w:rsidRDefault="00210A61" w:rsidP="00210A61">
      <w:pPr>
        <w:rPr>
          <w:rFonts w:ascii="Times New Roman" w:hAnsi="Times New Roman" w:cs="Times New Roman"/>
          <w:sz w:val="28"/>
          <w:szCs w:val="28"/>
        </w:rPr>
      </w:pPr>
      <w:r>
        <w:rPr>
          <w:rFonts w:ascii="Times New Roman" w:hAnsi="Times New Roman" w:cs="Times New Roman"/>
          <w:b/>
          <w:sz w:val="28"/>
          <w:szCs w:val="28"/>
        </w:rPr>
        <w:t xml:space="preserve">Termín: </w:t>
      </w:r>
      <w:r>
        <w:rPr>
          <w:rFonts w:ascii="Times New Roman" w:hAnsi="Times New Roman" w:cs="Times New Roman"/>
          <w:b/>
          <w:sz w:val="28"/>
          <w:szCs w:val="28"/>
        </w:rPr>
        <w:tab/>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Pr>
          <w:rFonts w:ascii="Times New Roman" w:hAnsi="Times New Roman" w:cs="Times New Roman"/>
          <w:sz w:val="28"/>
          <w:szCs w:val="28"/>
        </w:rPr>
        <w:t>6</w:t>
      </w:r>
      <w:r w:rsidRPr="00FB00F8">
        <w:rPr>
          <w:rFonts w:ascii="Times New Roman" w:hAnsi="Times New Roman" w:cs="Times New Roman"/>
          <w:sz w:val="28"/>
          <w:szCs w:val="28"/>
        </w:rPr>
        <w:t>.</w:t>
      </w:r>
      <w:r>
        <w:rPr>
          <w:rFonts w:ascii="Times New Roman" w:hAnsi="Times New Roman" w:cs="Times New Roman"/>
          <w:sz w:val="28"/>
          <w:szCs w:val="28"/>
        </w:rPr>
        <w:t xml:space="preserve"> 9</w:t>
      </w:r>
      <w:r w:rsidRPr="00FB00F8">
        <w:rPr>
          <w:rFonts w:ascii="Times New Roman" w:hAnsi="Times New Roman" w:cs="Times New Roman"/>
          <w:sz w:val="28"/>
          <w:szCs w:val="28"/>
        </w:rPr>
        <w:t>.</w:t>
      </w:r>
      <w:r>
        <w:rPr>
          <w:rFonts w:ascii="Times New Roman" w:hAnsi="Times New Roman" w:cs="Times New Roman"/>
          <w:sz w:val="28"/>
          <w:szCs w:val="28"/>
        </w:rPr>
        <w:t xml:space="preserve"> 2021</w:t>
      </w:r>
      <w:r w:rsidRPr="00FB00F8">
        <w:rPr>
          <w:rFonts w:ascii="Times New Roman" w:hAnsi="Times New Roman" w:cs="Times New Roman"/>
          <w:sz w:val="28"/>
          <w:szCs w:val="28"/>
        </w:rPr>
        <w:t xml:space="preserve"> – </w:t>
      </w:r>
      <w:r>
        <w:rPr>
          <w:rFonts w:ascii="Times New Roman" w:hAnsi="Times New Roman" w:cs="Times New Roman"/>
          <w:sz w:val="28"/>
          <w:szCs w:val="28"/>
        </w:rPr>
        <w:t>1</w:t>
      </w:r>
      <w:r w:rsidRPr="00FB00F8">
        <w:rPr>
          <w:rFonts w:ascii="Times New Roman" w:hAnsi="Times New Roman" w:cs="Times New Roman"/>
          <w:sz w:val="28"/>
          <w:szCs w:val="28"/>
        </w:rPr>
        <w:t>.</w:t>
      </w:r>
      <w:r>
        <w:rPr>
          <w:rFonts w:ascii="Times New Roman" w:hAnsi="Times New Roman" w:cs="Times New Roman"/>
          <w:sz w:val="28"/>
          <w:szCs w:val="28"/>
        </w:rPr>
        <w:t xml:space="preserve"> 10</w:t>
      </w:r>
      <w:r w:rsidRPr="00FB00F8">
        <w:rPr>
          <w:rFonts w:ascii="Times New Roman" w:hAnsi="Times New Roman" w:cs="Times New Roman"/>
          <w:sz w:val="28"/>
          <w:szCs w:val="28"/>
        </w:rPr>
        <w:t>.</w:t>
      </w:r>
      <w:r>
        <w:rPr>
          <w:rFonts w:ascii="Times New Roman" w:hAnsi="Times New Roman" w:cs="Times New Roman"/>
          <w:sz w:val="28"/>
          <w:szCs w:val="28"/>
        </w:rPr>
        <w:t xml:space="preserve"> 2021</w:t>
      </w:r>
    </w:p>
    <w:p w14:paraId="4A78E561" w14:textId="77777777" w:rsidR="00210A61" w:rsidRDefault="00210A61" w:rsidP="00210A61">
      <w:pPr>
        <w:rPr>
          <w:rFonts w:ascii="Times New Roman" w:hAnsi="Times New Roman" w:cs="Times New Roman"/>
          <w:b/>
          <w:sz w:val="28"/>
          <w:szCs w:val="28"/>
        </w:rPr>
      </w:pPr>
      <w:r>
        <w:rPr>
          <w:rFonts w:ascii="Times New Roman" w:hAnsi="Times New Roman" w:cs="Times New Roman"/>
          <w:b/>
          <w:sz w:val="28"/>
          <w:szCs w:val="28"/>
        </w:rPr>
        <w:t>Název firmy</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Pr="000B0EB4">
        <w:rPr>
          <w:rFonts w:ascii="Times New Roman" w:hAnsi="Times New Roman" w:cs="Times New Roman"/>
          <w:sz w:val="28"/>
          <w:szCs w:val="28"/>
        </w:rPr>
        <w:t>SWOBODA TECHNOLOGIES WIGGENSBACH</w:t>
      </w:r>
    </w:p>
    <w:p w14:paraId="1B04A337" w14:textId="77777777" w:rsidR="00210A61" w:rsidRPr="00FB00F8" w:rsidRDefault="00210A61" w:rsidP="00210A61">
      <w:pPr>
        <w:rPr>
          <w:rFonts w:ascii="Times New Roman" w:hAnsi="Times New Roman" w:cs="Times New Roman"/>
          <w:sz w:val="28"/>
          <w:szCs w:val="28"/>
        </w:rPr>
      </w:pPr>
      <w:r w:rsidRPr="00EF66DA">
        <w:rPr>
          <w:rFonts w:ascii="Times New Roman" w:hAnsi="Times New Roman" w:cs="Times New Roman"/>
          <w:b/>
          <w:sz w:val="28"/>
          <w:szCs w:val="28"/>
        </w:rPr>
        <w:t>Země:</w:t>
      </w:r>
      <w:r w:rsidRPr="00EF66DA">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t>Německo</w:t>
      </w:r>
    </w:p>
    <w:p w14:paraId="1BF63AD1" w14:textId="77777777" w:rsidR="00210A61" w:rsidRPr="006B1A55" w:rsidRDefault="00210A61" w:rsidP="00210A61">
      <w:pPr>
        <w:rPr>
          <w:rFonts w:ascii="Times New Roman" w:hAnsi="Times New Roman" w:cs="Times New Roman"/>
          <w:sz w:val="28"/>
          <w:szCs w:val="28"/>
        </w:rPr>
      </w:pPr>
      <w:r w:rsidRPr="00FB00F8">
        <w:rPr>
          <w:rFonts w:ascii="Times New Roman" w:hAnsi="Times New Roman" w:cs="Times New Roman"/>
          <w:b/>
          <w:sz w:val="28"/>
          <w:szCs w:val="28"/>
        </w:rPr>
        <w:t>Web</w:t>
      </w:r>
      <w:r>
        <w:rPr>
          <w:rFonts w:ascii="Times New Roman" w:hAnsi="Times New Roman" w:cs="Times New Roman"/>
          <w:b/>
          <w:sz w:val="28"/>
          <w:szCs w:val="28"/>
        </w:rPr>
        <w:t>ové stránky</w:t>
      </w:r>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Pr="006B1A55">
        <w:rPr>
          <w:rFonts w:ascii="Times New Roman" w:hAnsi="Times New Roman" w:cs="Times New Roman"/>
          <w:sz w:val="28"/>
          <w:szCs w:val="28"/>
        </w:rPr>
        <w:t>www.swoboda.com</w:t>
      </w:r>
    </w:p>
    <w:p w14:paraId="6922D080" w14:textId="503B227E" w:rsidR="00210A61" w:rsidRDefault="00210A61">
      <w:pPr>
        <w:rPr>
          <w:b/>
          <w:bCs/>
          <w:sz w:val="32"/>
          <w:szCs w:val="32"/>
          <w:u w:val="single"/>
        </w:rPr>
      </w:pPr>
    </w:p>
    <w:p w14:paraId="7109AB4A" w14:textId="77777777" w:rsidR="00210A61" w:rsidRDefault="00210A61" w:rsidP="00B63FB6">
      <w:pPr>
        <w:rPr>
          <w:b/>
          <w:bCs/>
          <w:sz w:val="32"/>
          <w:szCs w:val="32"/>
          <w:u w:val="single"/>
        </w:rPr>
      </w:pPr>
    </w:p>
    <w:p w14:paraId="7B31086E" w14:textId="77777777" w:rsidR="00210A61" w:rsidRDefault="00210A61" w:rsidP="00B63FB6">
      <w:pPr>
        <w:rPr>
          <w:b/>
          <w:bCs/>
          <w:sz w:val="32"/>
          <w:szCs w:val="32"/>
          <w:u w:val="single"/>
        </w:rPr>
      </w:pPr>
    </w:p>
    <w:p w14:paraId="36373802" w14:textId="77777777" w:rsidR="00210A61" w:rsidRDefault="00210A61" w:rsidP="00B63FB6">
      <w:pPr>
        <w:rPr>
          <w:b/>
          <w:bCs/>
          <w:sz w:val="32"/>
          <w:szCs w:val="32"/>
          <w:u w:val="single"/>
        </w:rPr>
      </w:pPr>
    </w:p>
    <w:p w14:paraId="7E71872A" w14:textId="77777777" w:rsidR="00210A61" w:rsidRDefault="00210A61" w:rsidP="00B63FB6">
      <w:pPr>
        <w:rPr>
          <w:b/>
          <w:bCs/>
          <w:sz w:val="32"/>
          <w:szCs w:val="32"/>
          <w:u w:val="single"/>
        </w:rPr>
      </w:pPr>
    </w:p>
    <w:p w14:paraId="20B46BBC" w14:textId="77777777" w:rsidR="00210A61" w:rsidRDefault="00210A61" w:rsidP="00B63FB6">
      <w:pPr>
        <w:rPr>
          <w:b/>
          <w:bCs/>
          <w:sz w:val="32"/>
          <w:szCs w:val="32"/>
          <w:u w:val="single"/>
        </w:rPr>
      </w:pPr>
    </w:p>
    <w:p w14:paraId="42904366" w14:textId="77777777" w:rsidR="00210A61" w:rsidRDefault="00210A61" w:rsidP="00B63FB6">
      <w:pPr>
        <w:rPr>
          <w:b/>
          <w:bCs/>
          <w:sz w:val="32"/>
          <w:szCs w:val="32"/>
          <w:u w:val="single"/>
        </w:rPr>
      </w:pPr>
    </w:p>
    <w:p w14:paraId="346A4255" w14:textId="4495D16E" w:rsidR="00B63FB6" w:rsidRDefault="00B63FB6" w:rsidP="00B63FB6">
      <w:pPr>
        <w:rPr>
          <w:b/>
          <w:bCs/>
          <w:sz w:val="32"/>
          <w:szCs w:val="32"/>
          <w:u w:val="single"/>
        </w:rPr>
      </w:pPr>
      <w:r>
        <w:rPr>
          <w:b/>
          <w:bCs/>
          <w:noProof/>
          <w:sz w:val="32"/>
          <w:szCs w:val="32"/>
          <w:u w:val="single"/>
        </w:rPr>
        <w:lastRenderedPageBreak/>
        <w:drawing>
          <wp:inline distT="0" distB="0" distL="0" distR="0" wp14:anchorId="499A12BB" wp14:editId="45EB68DD">
            <wp:extent cx="1805940" cy="1063773"/>
            <wp:effectExtent l="0" t="0" r="381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a14="http://schemas.microsoft.com/office/drawing/2010/main" val="0"/>
                        </a:ext>
                      </a:extLst>
                    </a:blip>
                    <a:stretch>
                      <a:fillRect/>
                    </a:stretch>
                  </pic:blipFill>
                  <pic:spPr>
                    <a:xfrm>
                      <a:off x="0" y="0"/>
                      <a:ext cx="1815511" cy="1069411"/>
                    </a:xfrm>
                    <a:prstGeom prst="rect">
                      <a:avLst/>
                    </a:prstGeom>
                  </pic:spPr>
                </pic:pic>
              </a:graphicData>
            </a:graphic>
          </wp:inline>
        </w:drawing>
      </w:r>
    </w:p>
    <w:p w14:paraId="01198C6A" w14:textId="48A44228" w:rsidR="00505734" w:rsidRDefault="0085367C" w:rsidP="00505734">
      <w:pPr>
        <w:jc w:val="center"/>
        <w:rPr>
          <w:b/>
          <w:bCs/>
          <w:sz w:val="32"/>
          <w:szCs w:val="32"/>
          <w:u w:val="single"/>
        </w:rPr>
      </w:pPr>
      <w:r w:rsidRPr="0085367C">
        <w:rPr>
          <w:b/>
          <w:bCs/>
          <w:sz w:val="32"/>
          <w:szCs w:val="32"/>
          <w:u w:val="single"/>
        </w:rPr>
        <w:t xml:space="preserve">Zahraniční stáž </w:t>
      </w:r>
      <w:proofErr w:type="spellStart"/>
      <w:r w:rsidRPr="0085367C">
        <w:rPr>
          <w:b/>
          <w:bCs/>
          <w:sz w:val="32"/>
          <w:szCs w:val="32"/>
          <w:u w:val="single"/>
        </w:rPr>
        <w:t>Swoboda</w:t>
      </w:r>
      <w:proofErr w:type="spellEnd"/>
      <w:r w:rsidRPr="0085367C">
        <w:rPr>
          <w:b/>
          <w:bCs/>
          <w:sz w:val="32"/>
          <w:szCs w:val="32"/>
          <w:u w:val="single"/>
        </w:rPr>
        <w:t xml:space="preserve"> </w:t>
      </w:r>
      <w:proofErr w:type="spellStart"/>
      <w:r w:rsidRPr="0085367C">
        <w:rPr>
          <w:b/>
          <w:bCs/>
          <w:sz w:val="32"/>
          <w:szCs w:val="32"/>
          <w:u w:val="single"/>
        </w:rPr>
        <w:t>Wig</w:t>
      </w:r>
      <w:r w:rsidR="00311857">
        <w:rPr>
          <w:b/>
          <w:bCs/>
          <w:sz w:val="32"/>
          <w:szCs w:val="32"/>
          <w:u w:val="single"/>
        </w:rPr>
        <w:t>g</w:t>
      </w:r>
      <w:r w:rsidRPr="0085367C">
        <w:rPr>
          <w:b/>
          <w:bCs/>
          <w:sz w:val="32"/>
          <w:szCs w:val="32"/>
          <w:u w:val="single"/>
        </w:rPr>
        <w:t>ensbach</w:t>
      </w:r>
      <w:proofErr w:type="spellEnd"/>
    </w:p>
    <w:p w14:paraId="31262EA1" w14:textId="50ADF847" w:rsidR="00505734" w:rsidRPr="00B63FB6" w:rsidRDefault="00F23C6B" w:rsidP="00505734">
      <w:pPr>
        <w:rPr>
          <w:rFonts w:asciiTheme="majorHAnsi" w:hAnsiTheme="majorHAnsi" w:cstheme="majorHAnsi"/>
          <w:b/>
          <w:bCs/>
          <w:sz w:val="32"/>
          <w:szCs w:val="32"/>
        </w:rPr>
      </w:pPr>
      <w:proofErr w:type="spellStart"/>
      <w:r w:rsidRPr="00B63FB6">
        <w:rPr>
          <w:rFonts w:asciiTheme="majorHAnsi" w:hAnsiTheme="majorHAnsi" w:cstheme="majorHAnsi"/>
          <w:b/>
          <w:bCs/>
          <w:sz w:val="32"/>
          <w:szCs w:val="32"/>
        </w:rPr>
        <w:t>Swoboda</w:t>
      </w:r>
      <w:proofErr w:type="spellEnd"/>
      <w:r w:rsidRPr="00B63FB6">
        <w:rPr>
          <w:rFonts w:asciiTheme="majorHAnsi" w:hAnsiTheme="majorHAnsi" w:cstheme="majorHAnsi"/>
          <w:b/>
          <w:bCs/>
          <w:sz w:val="32"/>
          <w:szCs w:val="32"/>
        </w:rPr>
        <w:t xml:space="preserve"> </w:t>
      </w:r>
      <w:proofErr w:type="spellStart"/>
      <w:proofErr w:type="gramStart"/>
      <w:r w:rsidRPr="00B63FB6">
        <w:rPr>
          <w:rFonts w:asciiTheme="majorHAnsi" w:hAnsiTheme="majorHAnsi" w:cstheme="majorHAnsi"/>
          <w:b/>
          <w:bCs/>
          <w:sz w:val="32"/>
          <w:szCs w:val="32"/>
        </w:rPr>
        <w:t>Stamping</w:t>
      </w:r>
      <w:proofErr w:type="spellEnd"/>
      <w:r w:rsidRPr="00B63FB6">
        <w:rPr>
          <w:rFonts w:asciiTheme="majorHAnsi" w:hAnsiTheme="majorHAnsi" w:cstheme="majorHAnsi"/>
          <w:b/>
          <w:bCs/>
          <w:sz w:val="32"/>
          <w:szCs w:val="32"/>
        </w:rPr>
        <w:t>- Jihlava</w:t>
      </w:r>
      <w:proofErr w:type="gramEnd"/>
    </w:p>
    <w:p w14:paraId="4A8901A9" w14:textId="6915338C" w:rsidR="0070627F" w:rsidRDefault="00F23C6B" w:rsidP="00505734">
      <w:pPr>
        <w:rPr>
          <w:rFonts w:cstheme="minorHAnsi"/>
          <w:sz w:val="24"/>
          <w:szCs w:val="24"/>
        </w:rPr>
      </w:pPr>
      <w:r>
        <w:rPr>
          <w:rFonts w:cstheme="minorHAnsi"/>
          <w:sz w:val="24"/>
          <w:szCs w:val="24"/>
        </w:rPr>
        <w:t>Předtím</w:t>
      </w:r>
      <w:r w:rsidR="001E1515">
        <w:rPr>
          <w:rFonts w:cstheme="minorHAnsi"/>
          <w:sz w:val="24"/>
          <w:szCs w:val="24"/>
        </w:rPr>
        <w:t>,</w:t>
      </w:r>
      <w:r>
        <w:rPr>
          <w:rFonts w:cstheme="minorHAnsi"/>
          <w:sz w:val="24"/>
          <w:szCs w:val="24"/>
        </w:rPr>
        <w:t xml:space="preserve"> než jsme absolvovali stáž v zahraničí, jsme </w:t>
      </w:r>
      <w:r w:rsidR="00AA6949">
        <w:rPr>
          <w:rFonts w:cstheme="minorHAnsi"/>
          <w:sz w:val="24"/>
          <w:szCs w:val="24"/>
        </w:rPr>
        <w:t>strávili</w:t>
      </w:r>
      <w:r>
        <w:rPr>
          <w:rFonts w:cstheme="minorHAnsi"/>
          <w:sz w:val="24"/>
          <w:szCs w:val="24"/>
        </w:rPr>
        <w:t xml:space="preserve"> týden v česk</w:t>
      </w:r>
      <w:r w:rsidR="00AA6949">
        <w:rPr>
          <w:rFonts w:cstheme="minorHAnsi"/>
          <w:sz w:val="24"/>
          <w:szCs w:val="24"/>
        </w:rPr>
        <w:t>ých</w:t>
      </w:r>
      <w:r>
        <w:rPr>
          <w:rFonts w:cstheme="minorHAnsi"/>
          <w:sz w:val="24"/>
          <w:szCs w:val="24"/>
        </w:rPr>
        <w:t xml:space="preserve"> firm</w:t>
      </w:r>
      <w:r w:rsidR="00AA6949">
        <w:rPr>
          <w:rFonts w:cstheme="minorHAnsi"/>
          <w:sz w:val="24"/>
          <w:szCs w:val="24"/>
        </w:rPr>
        <w:t>ách</w:t>
      </w:r>
      <w:r>
        <w:rPr>
          <w:rFonts w:cstheme="minorHAnsi"/>
          <w:sz w:val="24"/>
          <w:szCs w:val="24"/>
        </w:rPr>
        <w:t xml:space="preserve"> </w:t>
      </w:r>
      <w:proofErr w:type="spellStart"/>
      <w:r>
        <w:rPr>
          <w:rFonts w:cstheme="minorHAnsi"/>
          <w:sz w:val="24"/>
          <w:szCs w:val="24"/>
        </w:rPr>
        <w:t>Swoboda</w:t>
      </w:r>
      <w:proofErr w:type="spellEnd"/>
      <w:r>
        <w:rPr>
          <w:rFonts w:cstheme="minorHAnsi"/>
          <w:sz w:val="24"/>
          <w:szCs w:val="24"/>
        </w:rPr>
        <w:t xml:space="preserve"> CZ a </w:t>
      </w:r>
      <w:proofErr w:type="spellStart"/>
      <w:r>
        <w:rPr>
          <w:rFonts w:cstheme="minorHAnsi"/>
          <w:sz w:val="24"/>
          <w:szCs w:val="24"/>
        </w:rPr>
        <w:t>Swoboda</w:t>
      </w:r>
      <w:proofErr w:type="spellEnd"/>
      <w:r>
        <w:rPr>
          <w:rFonts w:cstheme="minorHAnsi"/>
          <w:sz w:val="24"/>
          <w:szCs w:val="24"/>
        </w:rPr>
        <w:t xml:space="preserve"> </w:t>
      </w:r>
      <w:proofErr w:type="spellStart"/>
      <w:r>
        <w:rPr>
          <w:rFonts w:cstheme="minorHAnsi"/>
          <w:sz w:val="24"/>
          <w:szCs w:val="24"/>
        </w:rPr>
        <w:t>Stamping</w:t>
      </w:r>
      <w:proofErr w:type="spellEnd"/>
      <w:r>
        <w:rPr>
          <w:rFonts w:cstheme="minorHAnsi"/>
          <w:sz w:val="24"/>
          <w:szCs w:val="24"/>
        </w:rPr>
        <w:t xml:space="preserve">, kde jsme </w:t>
      </w:r>
      <w:r w:rsidR="00AA6949">
        <w:rPr>
          <w:rFonts w:cstheme="minorHAnsi"/>
          <w:sz w:val="24"/>
          <w:szCs w:val="24"/>
        </w:rPr>
        <w:t>absolvovali</w:t>
      </w:r>
      <w:r>
        <w:rPr>
          <w:rFonts w:cstheme="minorHAnsi"/>
          <w:sz w:val="24"/>
          <w:szCs w:val="24"/>
        </w:rPr>
        <w:t xml:space="preserve"> týden praxe a seznámi</w:t>
      </w:r>
      <w:r w:rsidR="00AA6949">
        <w:rPr>
          <w:rFonts w:cstheme="minorHAnsi"/>
          <w:sz w:val="24"/>
          <w:szCs w:val="24"/>
        </w:rPr>
        <w:t>li</w:t>
      </w:r>
      <w:r>
        <w:rPr>
          <w:rFonts w:cstheme="minorHAnsi"/>
          <w:sz w:val="24"/>
          <w:szCs w:val="24"/>
        </w:rPr>
        <w:t xml:space="preserve"> se pravidly a fungováním fir</w:t>
      </w:r>
      <w:r w:rsidR="00AA6949">
        <w:rPr>
          <w:rFonts w:cstheme="minorHAnsi"/>
          <w:sz w:val="24"/>
          <w:szCs w:val="24"/>
        </w:rPr>
        <w:t>em</w:t>
      </w:r>
      <w:bookmarkStart w:id="0" w:name="_GoBack"/>
      <w:bookmarkEnd w:id="0"/>
      <w:r>
        <w:rPr>
          <w:rFonts w:cstheme="minorHAnsi"/>
          <w:sz w:val="24"/>
          <w:szCs w:val="24"/>
        </w:rPr>
        <w:t xml:space="preserve">. První den jsme začali ve firmě </w:t>
      </w:r>
      <w:proofErr w:type="spellStart"/>
      <w:r>
        <w:rPr>
          <w:rFonts w:cstheme="minorHAnsi"/>
          <w:sz w:val="24"/>
          <w:szCs w:val="24"/>
        </w:rPr>
        <w:t>Stamping</w:t>
      </w:r>
      <w:proofErr w:type="spellEnd"/>
      <w:r>
        <w:rPr>
          <w:rFonts w:cstheme="minorHAnsi"/>
          <w:sz w:val="24"/>
          <w:szCs w:val="24"/>
        </w:rPr>
        <w:t>, která se převážně zaměřovala, jak už z názvu vyplývá</w:t>
      </w:r>
      <w:r w:rsidR="001E1515">
        <w:rPr>
          <w:rFonts w:cstheme="minorHAnsi"/>
          <w:sz w:val="24"/>
          <w:szCs w:val="24"/>
        </w:rPr>
        <w:t>,</w:t>
      </w:r>
      <w:r>
        <w:rPr>
          <w:rFonts w:cstheme="minorHAnsi"/>
          <w:sz w:val="24"/>
          <w:szCs w:val="24"/>
        </w:rPr>
        <w:t xml:space="preserve"> na střihání</w:t>
      </w:r>
      <w:r w:rsidR="004474AF">
        <w:rPr>
          <w:rFonts w:cstheme="minorHAnsi"/>
          <w:sz w:val="24"/>
          <w:szCs w:val="24"/>
        </w:rPr>
        <w:t xml:space="preserve"> a ohýbání (tváření za studena)</w:t>
      </w:r>
      <w:r>
        <w:rPr>
          <w:rFonts w:cstheme="minorHAnsi"/>
          <w:sz w:val="24"/>
          <w:szCs w:val="24"/>
        </w:rPr>
        <w:t xml:space="preserve"> měděných galvanicky upravených konektoru (pinů), které se následně posílal</w:t>
      </w:r>
      <w:r w:rsidR="001E1515">
        <w:rPr>
          <w:rFonts w:cstheme="minorHAnsi"/>
          <w:sz w:val="24"/>
          <w:szCs w:val="24"/>
        </w:rPr>
        <w:t>y</w:t>
      </w:r>
      <w:r>
        <w:rPr>
          <w:rFonts w:cstheme="minorHAnsi"/>
          <w:sz w:val="24"/>
          <w:szCs w:val="24"/>
        </w:rPr>
        <w:t xml:space="preserve"> do dalších firem jako například </w:t>
      </w:r>
      <w:proofErr w:type="spellStart"/>
      <w:r>
        <w:rPr>
          <w:rFonts w:cstheme="minorHAnsi"/>
          <w:sz w:val="24"/>
          <w:szCs w:val="24"/>
        </w:rPr>
        <w:t>Swoboda</w:t>
      </w:r>
      <w:proofErr w:type="spellEnd"/>
      <w:r>
        <w:rPr>
          <w:rFonts w:cstheme="minorHAnsi"/>
          <w:sz w:val="24"/>
          <w:szCs w:val="24"/>
        </w:rPr>
        <w:t xml:space="preserve"> </w:t>
      </w:r>
      <w:proofErr w:type="spellStart"/>
      <w:r>
        <w:rPr>
          <w:rFonts w:cstheme="minorHAnsi"/>
          <w:sz w:val="24"/>
          <w:szCs w:val="24"/>
        </w:rPr>
        <w:t>Company</w:t>
      </w:r>
      <w:proofErr w:type="spellEnd"/>
      <w:r>
        <w:rPr>
          <w:rFonts w:cstheme="minorHAnsi"/>
          <w:sz w:val="24"/>
          <w:szCs w:val="24"/>
        </w:rPr>
        <w:t xml:space="preserve"> </w:t>
      </w:r>
      <w:proofErr w:type="spellStart"/>
      <w:r>
        <w:rPr>
          <w:rFonts w:cstheme="minorHAnsi"/>
          <w:sz w:val="24"/>
          <w:szCs w:val="24"/>
        </w:rPr>
        <w:t>Wig</w:t>
      </w:r>
      <w:r w:rsidR="00487A97">
        <w:rPr>
          <w:rFonts w:cstheme="minorHAnsi"/>
          <w:sz w:val="24"/>
          <w:szCs w:val="24"/>
        </w:rPr>
        <w:t>g</w:t>
      </w:r>
      <w:r>
        <w:rPr>
          <w:rFonts w:cstheme="minorHAnsi"/>
          <w:sz w:val="24"/>
          <w:szCs w:val="24"/>
        </w:rPr>
        <w:t>ensbach</w:t>
      </w:r>
      <w:proofErr w:type="spellEnd"/>
      <w:r w:rsidR="0070627F">
        <w:rPr>
          <w:rFonts w:cstheme="minorHAnsi"/>
          <w:sz w:val="24"/>
          <w:szCs w:val="24"/>
        </w:rPr>
        <w:t xml:space="preserve"> v Bavorsku</w:t>
      </w:r>
      <w:r>
        <w:rPr>
          <w:rFonts w:cstheme="minorHAnsi"/>
          <w:sz w:val="24"/>
          <w:szCs w:val="24"/>
        </w:rPr>
        <w:t>, kde se tyto konektory zastřík</w:t>
      </w:r>
      <w:r w:rsidR="00DE5358">
        <w:rPr>
          <w:rFonts w:cstheme="minorHAnsi"/>
          <w:sz w:val="24"/>
          <w:szCs w:val="24"/>
        </w:rPr>
        <w:t>á</w:t>
      </w:r>
      <w:r>
        <w:rPr>
          <w:rFonts w:cstheme="minorHAnsi"/>
          <w:sz w:val="24"/>
          <w:szCs w:val="24"/>
        </w:rPr>
        <w:t>val</w:t>
      </w:r>
      <w:r w:rsidR="00096A3B">
        <w:rPr>
          <w:rFonts w:cstheme="minorHAnsi"/>
          <w:sz w:val="24"/>
          <w:szCs w:val="24"/>
        </w:rPr>
        <w:t xml:space="preserve">y </w:t>
      </w:r>
      <w:r>
        <w:rPr>
          <w:rFonts w:cstheme="minorHAnsi"/>
          <w:sz w:val="24"/>
          <w:szCs w:val="24"/>
        </w:rPr>
        <w:t>do plast</w:t>
      </w:r>
      <w:r w:rsidR="004474AF">
        <w:rPr>
          <w:rFonts w:cstheme="minorHAnsi"/>
          <w:sz w:val="24"/>
          <w:szCs w:val="24"/>
        </w:rPr>
        <w:t>ů</w:t>
      </w:r>
      <w:r>
        <w:rPr>
          <w:rFonts w:cstheme="minorHAnsi"/>
          <w:sz w:val="24"/>
          <w:szCs w:val="24"/>
        </w:rPr>
        <w:t xml:space="preserve"> </w:t>
      </w:r>
      <w:r w:rsidR="00096A3B">
        <w:rPr>
          <w:rFonts w:cstheme="minorHAnsi"/>
          <w:sz w:val="24"/>
          <w:szCs w:val="24"/>
        </w:rPr>
        <w:t xml:space="preserve">jako různé řídící jednotky </w:t>
      </w:r>
      <w:r w:rsidR="0070627F">
        <w:rPr>
          <w:rFonts w:cstheme="minorHAnsi"/>
          <w:sz w:val="24"/>
          <w:szCs w:val="24"/>
        </w:rPr>
        <w:t>do auto</w:t>
      </w:r>
      <w:r w:rsidR="004474AF">
        <w:rPr>
          <w:rFonts w:cstheme="minorHAnsi"/>
          <w:sz w:val="24"/>
          <w:szCs w:val="24"/>
        </w:rPr>
        <w:t>mobilového průmyslu</w:t>
      </w:r>
      <w:r w:rsidR="0070627F">
        <w:rPr>
          <w:rFonts w:cstheme="minorHAnsi"/>
          <w:sz w:val="24"/>
          <w:szCs w:val="24"/>
        </w:rPr>
        <w:t>.</w:t>
      </w:r>
    </w:p>
    <w:p w14:paraId="0D9D69B6" w14:textId="218760DB" w:rsidR="0070627F" w:rsidRPr="00B63FB6" w:rsidRDefault="0070627F" w:rsidP="00505734">
      <w:pPr>
        <w:rPr>
          <w:rFonts w:asciiTheme="majorHAnsi" w:hAnsiTheme="majorHAnsi" w:cstheme="majorHAnsi"/>
          <w:b/>
          <w:bCs/>
          <w:sz w:val="24"/>
          <w:szCs w:val="24"/>
        </w:rPr>
      </w:pPr>
      <w:r w:rsidRPr="00B63FB6">
        <w:rPr>
          <w:rFonts w:asciiTheme="majorHAnsi" w:hAnsiTheme="majorHAnsi" w:cstheme="majorHAnsi"/>
          <w:b/>
          <w:bCs/>
          <w:sz w:val="24"/>
          <w:szCs w:val="24"/>
        </w:rPr>
        <w:t>Konstrukce:</w:t>
      </w:r>
    </w:p>
    <w:p w14:paraId="3D1A95A2" w14:textId="6BB74AF9" w:rsidR="00F23C6B" w:rsidRDefault="0070627F" w:rsidP="00505734">
      <w:pPr>
        <w:rPr>
          <w:rFonts w:cstheme="minorHAnsi"/>
          <w:sz w:val="24"/>
          <w:szCs w:val="24"/>
        </w:rPr>
      </w:pPr>
      <w:r>
        <w:rPr>
          <w:rFonts w:cstheme="minorHAnsi"/>
          <w:sz w:val="24"/>
          <w:szCs w:val="24"/>
        </w:rPr>
        <w:t xml:space="preserve"> Během dne jsme navštívili několik oddělení</w:t>
      </w:r>
      <w:r w:rsidR="001E1515">
        <w:rPr>
          <w:rFonts w:cstheme="minorHAnsi"/>
          <w:sz w:val="24"/>
          <w:szCs w:val="24"/>
        </w:rPr>
        <w:t xml:space="preserve">, </w:t>
      </w:r>
      <w:r>
        <w:rPr>
          <w:rFonts w:cstheme="minorHAnsi"/>
          <w:sz w:val="24"/>
          <w:szCs w:val="24"/>
        </w:rPr>
        <w:t>například oddělení konstrukce</w:t>
      </w:r>
      <w:r w:rsidR="004474AF">
        <w:rPr>
          <w:rFonts w:cstheme="minorHAnsi"/>
          <w:sz w:val="24"/>
          <w:szCs w:val="24"/>
        </w:rPr>
        <w:t>,</w:t>
      </w:r>
      <w:r>
        <w:rPr>
          <w:rFonts w:cstheme="minorHAnsi"/>
          <w:sz w:val="24"/>
          <w:szCs w:val="24"/>
        </w:rPr>
        <w:t xml:space="preserve"> kde ná</w:t>
      </w:r>
      <w:r w:rsidR="004474AF">
        <w:rPr>
          <w:rFonts w:cstheme="minorHAnsi"/>
          <w:sz w:val="24"/>
          <w:szCs w:val="24"/>
        </w:rPr>
        <w:t>s</w:t>
      </w:r>
      <w:r>
        <w:rPr>
          <w:rFonts w:cstheme="minorHAnsi"/>
          <w:sz w:val="24"/>
          <w:szCs w:val="24"/>
        </w:rPr>
        <w:t xml:space="preserve"> přivítal šéfkonstruktér</w:t>
      </w:r>
      <w:r w:rsidR="004474AF">
        <w:rPr>
          <w:rFonts w:cstheme="minorHAnsi"/>
          <w:sz w:val="24"/>
          <w:szCs w:val="24"/>
        </w:rPr>
        <w:t>,</w:t>
      </w:r>
      <w:r>
        <w:rPr>
          <w:rFonts w:cstheme="minorHAnsi"/>
          <w:sz w:val="24"/>
          <w:szCs w:val="24"/>
        </w:rPr>
        <w:t xml:space="preserve"> který nám </w:t>
      </w:r>
      <w:r w:rsidR="001E1515">
        <w:rPr>
          <w:rFonts w:cstheme="minorHAnsi"/>
          <w:sz w:val="24"/>
          <w:szCs w:val="24"/>
        </w:rPr>
        <w:t>přiblížil</w:t>
      </w:r>
      <w:r>
        <w:rPr>
          <w:rFonts w:cstheme="minorHAnsi"/>
          <w:sz w:val="24"/>
          <w:szCs w:val="24"/>
        </w:rPr>
        <w:t xml:space="preserve"> náplň práce kon</w:t>
      </w:r>
      <w:r w:rsidR="00796B04">
        <w:rPr>
          <w:rFonts w:cstheme="minorHAnsi"/>
          <w:sz w:val="24"/>
          <w:szCs w:val="24"/>
        </w:rPr>
        <w:t>s</w:t>
      </w:r>
      <w:r>
        <w:rPr>
          <w:rFonts w:cstheme="minorHAnsi"/>
          <w:sz w:val="24"/>
          <w:szCs w:val="24"/>
        </w:rPr>
        <w:t>truktéra a systém samotného vývoje výrobku. Na začátku nás seznámil s</w:t>
      </w:r>
      <w:r w:rsidR="00D037D3">
        <w:rPr>
          <w:rFonts w:cstheme="minorHAnsi"/>
          <w:sz w:val="24"/>
          <w:szCs w:val="24"/>
        </w:rPr>
        <w:t> </w:t>
      </w:r>
      <w:r>
        <w:rPr>
          <w:rFonts w:cstheme="minorHAnsi"/>
          <w:sz w:val="24"/>
          <w:szCs w:val="24"/>
        </w:rPr>
        <w:t>fungováním</w:t>
      </w:r>
      <w:r w:rsidR="00D037D3">
        <w:rPr>
          <w:rFonts w:cstheme="minorHAnsi"/>
          <w:sz w:val="24"/>
          <w:szCs w:val="24"/>
        </w:rPr>
        <w:t xml:space="preserve"> </w:t>
      </w:r>
      <w:proofErr w:type="gramStart"/>
      <w:r w:rsidR="00D037D3">
        <w:rPr>
          <w:rFonts w:cstheme="minorHAnsi"/>
          <w:sz w:val="24"/>
          <w:szCs w:val="24"/>
        </w:rPr>
        <w:t>samotného</w:t>
      </w:r>
      <w:r>
        <w:rPr>
          <w:rFonts w:cstheme="minorHAnsi"/>
          <w:sz w:val="24"/>
          <w:szCs w:val="24"/>
        </w:rPr>
        <w:t xml:space="preserve"> ,,střižného</w:t>
      </w:r>
      <w:proofErr w:type="gramEnd"/>
      <w:r>
        <w:rPr>
          <w:rFonts w:cstheme="minorHAnsi"/>
          <w:sz w:val="24"/>
          <w:szCs w:val="24"/>
        </w:rPr>
        <w:t xml:space="preserve"> nástroje“</w:t>
      </w:r>
      <w:r w:rsidR="00D037D3">
        <w:rPr>
          <w:rFonts w:cstheme="minorHAnsi"/>
          <w:sz w:val="24"/>
          <w:szCs w:val="24"/>
        </w:rPr>
        <w:t xml:space="preserve"> jako už takového nebo jednotlivých komponentů</w:t>
      </w:r>
      <w:r w:rsidR="001E1515">
        <w:rPr>
          <w:rFonts w:cstheme="minorHAnsi"/>
          <w:sz w:val="24"/>
          <w:szCs w:val="24"/>
        </w:rPr>
        <w:t>,</w:t>
      </w:r>
      <w:r w:rsidR="00D037D3">
        <w:rPr>
          <w:rFonts w:cstheme="minorHAnsi"/>
          <w:sz w:val="24"/>
          <w:szCs w:val="24"/>
        </w:rPr>
        <w:t xml:space="preserve"> jako byl</w:t>
      </w:r>
      <w:r w:rsidR="001E1515">
        <w:rPr>
          <w:rFonts w:cstheme="minorHAnsi"/>
          <w:sz w:val="24"/>
          <w:szCs w:val="24"/>
        </w:rPr>
        <w:t>y</w:t>
      </w:r>
      <w:r w:rsidR="00D037D3">
        <w:rPr>
          <w:rFonts w:cstheme="minorHAnsi"/>
          <w:sz w:val="24"/>
          <w:szCs w:val="24"/>
        </w:rPr>
        <w:t xml:space="preserve"> střižníky</w:t>
      </w:r>
      <w:r w:rsidR="00DE5358">
        <w:rPr>
          <w:rFonts w:cstheme="minorHAnsi"/>
          <w:sz w:val="24"/>
          <w:szCs w:val="24"/>
        </w:rPr>
        <w:t xml:space="preserve"> a </w:t>
      </w:r>
      <w:r w:rsidR="00D037D3">
        <w:rPr>
          <w:rFonts w:cstheme="minorHAnsi"/>
          <w:sz w:val="24"/>
          <w:szCs w:val="24"/>
        </w:rPr>
        <w:t>matrice</w:t>
      </w:r>
      <w:r w:rsidR="001E1515">
        <w:rPr>
          <w:rFonts w:cstheme="minorHAnsi"/>
          <w:sz w:val="24"/>
          <w:szCs w:val="24"/>
        </w:rPr>
        <w:t>.</w:t>
      </w:r>
      <w:r>
        <w:rPr>
          <w:rFonts w:cstheme="minorHAnsi"/>
          <w:sz w:val="24"/>
          <w:szCs w:val="24"/>
        </w:rPr>
        <w:t xml:space="preserve"> </w:t>
      </w:r>
      <w:r w:rsidR="001E1515">
        <w:rPr>
          <w:rFonts w:cstheme="minorHAnsi"/>
          <w:sz w:val="24"/>
          <w:szCs w:val="24"/>
        </w:rPr>
        <w:t>T</w:t>
      </w:r>
      <w:r w:rsidR="00D037D3">
        <w:rPr>
          <w:rFonts w:cstheme="minorHAnsi"/>
          <w:sz w:val="24"/>
          <w:szCs w:val="24"/>
        </w:rPr>
        <w:t>oto</w:t>
      </w:r>
      <w:r>
        <w:rPr>
          <w:rFonts w:cstheme="minorHAnsi"/>
          <w:sz w:val="24"/>
          <w:szCs w:val="24"/>
        </w:rPr>
        <w:t xml:space="preserve"> už většina z nás z teorie znala, ale v praxi to bylo samozřejmě </w:t>
      </w:r>
      <w:r w:rsidR="004474AF">
        <w:rPr>
          <w:rFonts w:cstheme="minorHAnsi"/>
          <w:sz w:val="24"/>
          <w:szCs w:val="24"/>
        </w:rPr>
        <w:t>ú</w:t>
      </w:r>
      <w:r>
        <w:rPr>
          <w:rFonts w:cstheme="minorHAnsi"/>
          <w:sz w:val="24"/>
          <w:szCs w:val="24"/>
        </w:rPr>
        <w:t>plně něco jiného. Nadále nám ukázali</w:t>
      </w:r>
      <w:r w:rsidR="004474AF">
        <w:rPr>
          <w:rFonts w:cstheme="minorHAnsi"/>
          <w:sz w:val="24"/>
          <w:szCs w:val="24"/>
        </w:rPr>
        <w:t>,</w:t>
      </w:r>
      <w:r>
        <w:rPr>
          <w:rFonts w:cstheme="minorHAnsi"/>
          <w:sz w:val="24"/>
          <w:szCs w:val="24"/>
        </w:rPr>
        <w:t xml:space="preserve"> jak</w:t>
      </w:r>
      <w:r w:rsidR="004474AF">
        <w:rPr>
          <w:rFonts w:cstheme="minorHAnsi"/>
          <w:sz w:val="24"/>
          <w:szCs w:val="24"/>
        </w:rPr>
        <w:t xml:space="preserve"> vlastně takový návrh projektu probíhá od začátku až po samotné finále sériové výroby.</w:t>
      </w:r>
      <w:r>
        <w:rPr>
          <w:rFonts w:cstheme="minorHAnsi"/>
          <w:sz w:val="24"/>
          <w:szCs w:val="24"/>
        </w:rPr>
        <w:t xml:space="preserve"> </w:t>
      </w:r>
      <w:r w:rsidR="00D037D3">
        <w:rPr>
          <w:rFonts w:cstheme="minorHAnsi"/>
          <w:sz w:val="24"/>
          <w:szCs w:val="24"/>
        </w:rPr>
        <w:t>Velice mě zaujal</w:t>
      </w:r>
      <w:r w:rsidR="001E1515">
        <w:rPr>
          <w:rFonts w:cstheme="minorHAnsi"/>
          <w:sz w:val="24"/>
          <w:szCs w:val="24"/>
        </w:rPr>
        <w:t>y</w:t>
      </w:r>
      <w:r w:rsidR="00D037D3">
        <w:rPr>
          <w:rFonts w:cstheme="minorHAnsi"/>
          <w:sz w:val="24"/>
          <w:szCs w:val="24"/>
        </w:rPr>
        <w:t xml:space="preserve"> konstrukční detaily samotného střižného nástroje, jako jsou </w:t>
      </w:r>
      <w:proofErr w:type="gramStart"/>
      <w:r w:rsidR="00D037D3">
        <w:rPr>
          <w:rFonts w:cstheme="minorHAnsi"/>
          <w:sz w:val="24"/>
          <w:szCs w:val="24"/>
        </w:rPr>
        <w:t>takzvané ,,brzdy</w:t>
      </w:r>
      <w:proofErr w:type="gramEnd"/>
      <w:r w:rsidR="00D037D3">
        <w:rPr>
          <w:rFonts w:cstheme="minorHAnsi"/>
          <w:sz w:val="24"/>
          <w:szCs w:val="24"/>
        </w:rPr>
        <w:t>“, které jsme zkoumali na střižnicích. Shrnutím musím říct, že práci konstruktérů opravdu obdivuji</w:t>
      </w:r>
      <w:r w:rsidR="006740A9">
        <w:rPr>
          <w:rFonts w:cstheme="minorHAnsi"/>
          <w:sz w:val="24"/>
          <w:szCs w:val="24"/>
        </w:rPr>
        <w:t>. Člověk by si řekl, že je to práce jako každá jiná, ale po tom</w:t>
      </w:r>
      <w:r w:rsidR="001E1515">
        <w:rPr>
          <w:rFonts w:cstheme="minorHAnsi"/>
          <w:sz w:val="24"/>
          <w:szCs w:val="24"/>
        </w:rPr>
        <w:t>,</w:t>
      </w:r>
      <w:r w:rsidR="006740A9">
        <w:rPr>
          <w:rFonts w:cstheme="minorHAnsi"/>
          <w:sz w:val="24"/>
          <w:szCs w:val="24"/>
        </w:rPr>
        <w:t xml:space="preserve"> co jsem viděl, musím říct, že člověk za sebou musí mít léta praxe</w:t>
      </w:r>
      <w:r w:rsidR="00796B04">
        <w:rPr>
          <w:rFonts w:cstheme="minorHAnsi"/>
          <w:sz w:val="24"/>
          <w:szCs w:val="24"/>
        </w:rPr>
        <w:t>,</w:t>
      </w:r>
      <w:r w:rsidR="006740A9">
        <w:rPr>
          <w:rFonts w:cstheme="minorHAnsi"/>
          <w:sz w:val="24"/>
          <w:szCs w:val="24"/>
        </w:rPr>
        <w:t xml:space="preserve"> aby mohl zastávat takovýto post.</w:t>
      </w:r>
    </w:p>
    <w:p w14:paraId="4D06E685" w14:textId="60F3937D" w:rsidR="006740A9" w:rsidRPr="00630AA0" w:rsidRDefault="006740A9" w:rsidP="00505734">
      <w:pPr>
        <w:rPr>
          <w:rFonts w:asciiTheme="majorHAnsi" w:hAnsiTheme="majorHAnsi" w:cstheme="majorHAnsi"/>
          <w:b/>
          <w:bCs/>
          <w:sz w:val="24"/>
          <w:szCs w:val="24"/>
        </w:rPr>
      </w:pPr>
      <w:r w:rsidRPr="00630AA0">
        <w:rPr>
          <w:rFonts w:asciiTheme="majorHAnsi" w:hAnsiTheme="majorHAnsi" w:cstheme="majorHAnsi"/>
          <w:b/>
          <w:bCs/>
          <w:sz w:val="24"/>
          <w:szCs w:val="24"/>
        </w:rPr>
        <w:t>Nástrojárna:</w:t>
      </w:r>
    </w:p>
    <w:p w14:paraId="7B6E14E6" w14:textId="302214ED" w:rsidR="006740A9" w:rsidRDefault="006740A9" w:rsidP="00505734">
      <w:pPr>
        <w:rPr>
          <w:rFonts w:cstheme="minorHAnsi"/>
          <w:sz w:val="24"/>
          <w:szCs w:val="24"/>
        </w:rPr>
      </w:pPr>
      <w:r>
        <w:rPr>
          <w:rFonts w:cstheme="minorHAnsi"/>
          <w:sz w:val="24"/>
          <w:szCs w:val="24"/>
        </w:rPr>
        <w:t xml:space="preserve">Po exkurzi na konstrukčním oddělení jsme se přesunuli na nástrojářskou dílnu, </w:t>
      </w:r>
      <w:r w:rsidR="009B4518">
        <w:rPr>
          <w:rFonts w:cstheme="minorHAnsi"/>
          <w:sz w:val="24"/>
          <w:szCs w:val="24"/>
        </w:rPr>
        <w:t>ve které</w:t>
      </w:r>
      <w:r>
        <w:rPr>
          <w:rFonts w:cstheme="minorHAnsi"/>
          <w:sz w:val="24"/>
          <w:szCs w:val="24"/>
        </w:rPr>
        <w:t xml:space="preserve"> nás doprovázel pan </w:t>
      </w:r>
      <w:proofErr w:type="spellStart"/>
      <w:r>
        <w:rPr>
          <w:rFonts w:cstheme="minorHAnsi"/>
          <w:sz w:val="24"/>
          <w:szCs w:val="24"/>
        </w:rPr>
        <w:t>Titler</w:t>
      </w:r>
      <w:proofErr w:type="spellEnd"/>
      <w:r>
        <w:rPr>
          <w:rFonts w:cstheme="minorHAnsi"/>
          <w:sz w:val="24"/>
          <w:szCs w:val="24"/>
        </w:rPr>
        <w:t xml:space="preserve">, který byl mezi zdejšími znám </w:t>
      </w:r>
      <w:proofErr w:type="gramStart"/>
      <w:r>
        <w:rPr>
          <w:rFonts w:cstheme="minorHAnsi"/>
          <w:sz w:val="24"/>
          <w:szCs w:val="24"/>
        </w:rPr>
        <w:t>jako ,,</w:t>
      </w:r>
      <w:proofErr w:type="spellStart"/>
      <w:r>
        <w:rPr>
          <w:rFonts w:cstheme="minorHAnsi"/>
          <w:sz w:val="24"/>
          <w:szCs w:val="24"/>
        </w:rPr>
        <w:t>všeználek</w:t>
      </w:r>
      <w:proofErr w:type="spellEnd"/>
      <w:proofErr w:type="gramEnd"/>
      <w:r>
        <w:rPr>
          <w:rFonts w:cstheme="minorHAnsi"/>
          <w:sz w:val="24"/>
          <w:szCs w:val="24"/>
        </w:rPr>
        <w:t>“</w:t>
      </w:r>
      <w:r w:rsidR="009B4518">
        <w:rPr>
          <w:rFonts w:cstheme="minorHAnsi"/>
          <w:sz w:val="24"/>
          <w:szCs w:val="24"/>
        </w:rPr>
        <w:t>,</w:t>
      </w:r>
      <w:r w:rsidR="00630AA0">
        <w:rPr>
          <w:rFonts w:cstheme="minorHAnsi"/>
          <w:sz w:val="24"/>
          <w:szCs w:val="24"/>
        </w:rPr>
        <w:t xml:space="preserve"> což musím potvrdit</w:t>
      </w:r>
      <w:r w:rsidR="009B4518">
        <w:rPr>
          <w:rFonts w:cstheme="minorHAnsi"/>
          <w:sz w:val="24"/>
          <w:szCs w:val="24"/>
        </w:rPr>
        <w:t>.</w:t>
      </w:r>
      <w:r w:rsidR="00630AA0">
        <w:rPr>
          <w:rFonts w:cstheme="minorHAnsi"/>
          <w:sz w:val="24"/>
          <w:szCs w:val="24"/>
        </w:rPr>
        <w:t xml:space="preserve"> </w:t>
      </w:r>
      <w:r w:rsidR="009B4518">
        <w:rPr>
          <w:rFonts w:cstheme="minorHAnsi"/>
          <w:sz w:val="24"/>
          <w:szCs w:val="24"/>
        </w:rPr>
        <w:t>J</w:t>
      </w:r>
      <w:r w:rsidR="00630AA0">
        <w:rPr>
          <w:rFonts w:cstheme="minorHAnsi"/>
          <w:sz w:val="24"/>
          <w:szCs w:val="24"/>
        </w:rPr>
        <w:t>akákoliv otázka směřov</w:t>
      </w:r>
      <w:r w:rsidR="009B4518">
        <w:rPr>
          <w:rFonts w:cstheme="minorHAnsi"/>
          <w:sz w:val="24"/>
          <w:szCs w:val="24"/>
        </w:rPr>
        <w:t>aná</w:t>
      </w:r>
      <w:r w:rsidR="00630AA0">
        <w:rPr>
          <w:rFonts w:cstheme="minorHAnsi"/>
          <w:sz w:val="24"/>
          <w:szCs w:val="24"/>
        </w:rPr>
        <w:t xml:space="preserve"> na něj nezůstala bez odezvy. Musím říct</w:t>
      </w:r>
      <w:r w:rsidR="009A0052">
        <w:rPr>
          <w:rFonts w:cstheme="minorHAnsi"/>
          <w:sz w:val="24"/>
          <w:szCs w:val="24"/>
        </w:rPr>
        <w:t>,</w:t>
      </w:r>
      <w:r w:rsidR="00630AA0">
        <w:rPr>
          <w:rFonts w:cstheme="minorHAnsi"/>
          <w:sz w:val="24"/>
          <w:szCs w:val="24"/>
        </w:rPr>
        <w:t xml:space="preserve"> že ve své branži se opravdu vyzná.</w:t>
      </w:r>
      <w:r w:rsidR="009A0052">
        <w:rPr>
          <w:rFonts w:cstheme="minorHAnsi"/>
          <w:sz w:val="24"/>
          <w:szCs w:val="24"/>
        </w:rPr>
        <w:t xml:space="preserve"> Když jsme přišli na nástrojárnu, </w:t>
      </w:r>
      <w:r w:rsidR="009B4518">
        <w:rPr>
          <w:rFonts w:cstheme="minorHAnsi"/>
          <w:sz w:val="24"/>
          <w:szCs w:val="24"/>
        </w:rPr>
        <w:t xml:space="preserve">operátoři strojů nás </w:t>
      </w:r>
      <w:r w:rsidR="009A0052">
        <w:rPr>
          <w:rFonts w:cstheme="minorHAnsi"/>
          <w:sz w:val="24"/>
          <w:szCs w:val="24"/>
        </w:rPr>
        <w:t>seznámili s elektroerozivním obráběním</w:t>
      </w:r>
      <w:r w:rsidR="009B4518">
        <w:rPr>
          <w:rFonts w:cstheme="minorHAnsi"/>
          <w:sz w:val="24"/>
          <w:szCs w:val="24"/>
        </w:rPr>
        <w:t>,</w:t>
      </w:r>
      <w:r w:rsidR="009A0052">
        <w:rPr>
          <w:rFonts w:cstheme="minorHAnsi"/>
          <w:sz w:val="24"/>
          <w:szCs w:val="24"/>
        </w:rPr>
        <w:t xml:space="preserve"> o kterém jsme zatím slyšeli pouze </w:t>
      </w:r>
      <w:r w:rsidR="009B4518">
        <w:rPr>
          <w:rFonts w:cstheme="minorHAnsi"/>
          <w:sz w:val="24"/>
          <w:szCs w:val="24"/>
        </w:rPr>
        <w:t>v</w:t>
      </w:r>
      <w:r w:rsidR="009A0052">
        <w:rPr>
          <w:rFonts w:cstheme="minorHAnsi"/>
          <w:sz w:val="24"/>
          <w:szCs w:val="24"/>
        </w:rPr>
        <w:t>e škol</w:t>
      </w:r>
      <w:r w:rsidR="009B4518">
        <w:rPr>
          <w:rFonts w:cstheme="minorHAnsi"/>
          <w:sz w:val="24"/>
          <w:szCs w:val="24"/>
        </w:rPr>
        <w:t>e</w:t>
      </w:r>
      <w:r w:rsidR="009A0052">
        <w:rPr>
          <w:rFonts w:cstheme="minorHAnsi"/>
          <w:sz w:val="24"/>
          <w:szCs w:val="24"/>
        </w:rPr>
        <w:t>. Osobně jsem žasnul nad tím, že drát o průměru 0,25 mm dokáže přeříznout duralový blok o tloušťce 8 cm. Další úsek</w:t>
      </w:r>
      <w:r w:rsidR="00D52546">
        <w:rPr>
          <w:rFonts w:cstheme="minorHAnsi"/>
          <w:sz w:val="24"/>
          <w:szCs w:val="24"/>
        </w:rPr>
        <w:t>,</w:t>
      </w:r>
      <w:r w:rsidR="009A0052">
        <w:rPr>
          <w:rFonts w:cstheme="minorHAnsi"/>
          <w:sz w:val="24"/>
          <w:szCs w:val="24"/>
        </w:rPr>
        <w:t xml:space="preserve"> který jsme navštívili</w:t>
      </w:r>
      <w:r w:rsidR="009B4518">
        <w:rPr>
          <w:rFonts w:cstheme="minorHAnsi"/>
          <w:sz w:val="24"/>
          <w:szCs w:val="24"/>
        </w:rPr>
        <w:t>,</w:t>
      </w:r>
      <w:r w:rsidR="009A0052">
        <w:rPr>
          <w:rFonts w:cstheme="minorHAnsi"/>
          <w:sz w:val="24"/>
          <w:szCs w:val="24"/>
        </w:rPr>
        <w:t xml:space="preserve"> </w:t>
      </w:r>
      <w:proofErr w:type="gramStart"/>
      <w:r w:rsidR="009A0052">
        <w:rPr>
          <w:rFonts w:cstheme="minorHAnsi"/>
          <w:sz w:val="24"/>
          <w:szCs w:val="24"/>
        </w:rPr>
        <w:t>byla ,,brusírna</w:t>
      </w:r>
      <w:proofErr w:type="gramEnd"/>
      <w:r w:rsidR="009A0052">
        <w:rPr>
          <w:rFonts w:cstheme="minorHAnsi"/>
          <w:sz w:val="24"/>
          <w:szCs w:val="24"/>
        </w:rPr>
        <w:t>“</w:t>
      </w:r>
      <w:r w:rsidR="009B4518">
        <w:rPr>
          <w:rFonts w:cstheme="minorHAnsi"/>
          <w:sz w:val="24"/>
          <w:szCs w:val="24"/>
        </w:rPr>
        <w:t>,</w:t>
      </w:r>
      <w:r w:rsidR="009A0052">
        <w:rPr>
          <w:rFonts w:cstheme="minorHAnsi"/>
          <w:sz w:val="24"/>
          <w:szCs w:val="24"/>
        </w:rPr>
        <w:t xml:space="preserve"> kde se převážně brousilo na magnetických bruskách s</w:t>
      </w:r>
      <w:r w:rsidR="00FD2CD6">
        <w:rPr>
          <w:rFonts w:cstheme="minorHAnsi"/>
          <w:sz w:val="24"/>
          <w:szCs w:val="24"/>
        </w:rPr>
        <w:t> </w:t>
      </w:r>
      <w:r w:rsidR="009A0052">
        <w:rPr>
          <w:rFonts w:cstheme="minorHAnsi"/>
          <w:sz w:val="24"/>
          <w:szCs w:val="24"/>
        </w:rPr>
        <w:t>diamantovým</w:t>
      </w:r>
      <w:r w:rsidR="00FD2CD6">
        <w:rPr>
          <w:rFonts w:cstheme="minorHAnsi"/>
          <w:sz w:val="24"/>
          <w:szCs w:val="24"/>
        </w:rPr>
        <w:t>i kotouči. Tyto brusky mě moc nezaujal</w:t>
      </w:r>
      <w:r w:rsidR="009B4518">
        <w:rPr>
          <w:rFonts w:cstheme="minorHAnsi"/>
          <w:sz w:val="24"/>
          <w:szCs w:val="24"/>
        </w:rPr>
        <w:t>y</w:t>
      </w:r>
      <w:r w:rsidR="00FD2CD6">
        <w:rPr>
          <w:rFonts w:cstheme="minorHAnsi"/>
          <w:sz w:val="24"/>
          <w:szCs w:val="24"/>
        </w:rPr>
        <w:t xml:space="preserve">, jelikož je máme ve škole, takže práce na nich je pro nás denní chleba, ale samozřejmě nemůžu říci, že jsem se nic nepřiučil, člověk se učí celý život. Překvapilo mě broušení </w:t>
      </w:r>
      <w:proofErr w:type="spellStart"/>
      <w:r w:rsidR="00FD2CD6">
        <w:rPr>
          <w:rFonts w:cstheme="minorHAnsi"/>
          <w:sz w:val="24"/>
          <w:szCs w:val="24"/>
        </w:rPr>
        <w:t>r</w:t>
      </w:r>
      <w:r w:rsidR="00D52546">
        <w:rPr>
          <w:rFonts w:cstheme="minorHAnsi"/>
          <w:sz w:val="24"/>
          <w:szCs w:val="24"/>
        </w:rPr>
        <w:t>á</w:t>
      </w:r>
      <w:r w:rsidR="00FD2CD6">
        <w:rPr>
          <w:rFonts w:cstheme="minorHAnsi"/>
          <w:sz w:val="24"/>
          <w:szCs w:val="24"/>
        </w:rPr>
        <w:t>diusů</w:t>
      </w:r>
      <w:proofErr w:type="spellEnd"/>
      <w:r w:rsidR="00FD2CD6">
        <w:rPr>
          <w:rFonts w:cstheme="minorHAnsi"/>
          <w:sz w:val="24"/>
          <w:szCs w:val="24"/>
        </w:rPr>
        <w:t xml:space="preserve"> 0,025 mm, což si myslím</w:t>
      </w:r>
      <w:r w:rsidR="00D52546">
        <w:rPr>
          <w:rFonts w:cstheme="minorHAnsi"/>
          <w:sz w:val="24"/>
          <w:szCs w:val="24"/>
        </w:rPr>
        <w:t>, že je</w:t>
      </w:r>
      <w:r w:rsidR="00FD2CD6">
        <w:rPr>
          <w:rFonts w:cstheme="minorHAnsi"/>
          <w:sz w:val="24"/>
          <w:szCs w:val="24"/>
        </w:rPr>
        <w:t xml:space="preserve"> pro obyčejného smrtelníka něco </w:t>
      </w:r>
      <w:r w:rsidR="00C2091A">
        <w:rPr>
          <w:rFonts w:cstheme="minorHAnsi"/>
          <w:sz w:val="24"/>
          <w:szCs w:val="24"/>
        </w:rPr>
        <w:t>nepředstavitelného vyrobit</w:t>
      </w:r>
      <w:r w:rsidR="00FD2CD6">
        <w:rPr>
          <w:rFonts w:cstheme="minorHAnsi"/>
          <w:sz w:val="24"/>
          <w:szCs w:val="24"/>
        </w:rPr>
        <w:t>, ale jak se ukázalo, tak v</w:t>
      </w:r>
      <w:r w:rsidR="00E84C2E">
        <w:rPr>
          <w:rFonts w:cstheme="minorHAnsi"/>
          <w:sz w:val="24"/>
          <w:szCs w:val="24"/>
        </w:rPr>
        <w:t> </w:t>
      </w:r>
      <w:r w:rsidR="00FD2CD6">
        <w:rPr>
          <w:rFonts w:cstheme="minorHAnsi"/>
          <w:sz w:val="24"/>
          <w:szCs w:val="24"/>
        </w:rPr>
        <w:t>dnešní</w:t>
      </w:r>
      <w:r w:rsidR="00E84C2E">
        <w:rPr>
          <w:rFonts w:cstheme="minorHAnsi"/>
          <w:sz w:val="24"/>
          <w:szCs w:val="24"/>
        </w:rPr>
        <w:t xml:space="preserve"> době je možné </w:t>
      </w:r>
      <w:r w:rsidR="00D52546">
        <w:rPr>
          <w:rFonts w:cstheme="minorHAnsi"/>
          <w:sz w:val="24"/>
          <w:szCs w:val="24"/>
        </w:rPr>
        <w:t>vyrobit cokoliv</w:t>
      </w:r>
      <w:r w:rsidR="00E84C2E">
        <w:rPr>
          <w:rFonts w:cstheme="minorHAnsi"/>
          <w:sz w:val="24"/>
          <w:szCs w:val="24"/>
        </w:rPr>
        <w:t>.</w:t>
      </w:r>
    </w:p>
    <w:p w14:paraId="4E603EFD" w14:textId="09CFDA03" w:rsidR="00E84C2E" w:rsidRDefault="00E84C2E" w:rsidP="00505734">
      <w:pPr>
        <w:rPr>
          <w:rFonts w:asciiTheme="majorHAnsi" w:hAnsiTheme="majorHAnsi" w:cstheme="majorHAnsi"/>
          <w:b/>
          <w:bCs/>
          <w:sz w:val="24"/>
          <w:szCs w:val="24"/>
        </w:rPr>
      </w:pPr>
      <w:r w:rsidRPr="00E84C2E">
        <w:rPr>
          <w:rFonts w:asciiTheme="majorHAnsi" w:hAnsiTheme="majorHAnsi" w:cstheme="majorHAnsi"/>
          <w:b/>
          <w:bCs/>
          <w:sz w:val="24"/>
          <w:szCs w:val="24"/>
        </w:rPr>
        <w:lastRenderedPageBreak/>
        <w:t>Frézování:</w:t>
      </w:r>
    </w:p>
    <w:p w14:paraId="05EB551F" w14:textId="675317C9" w:rsidR="005572B6" w:rsidRDefault="005572B6" w:rsidP="00505734">
      <w:pPr>
        <w:rPr>
          <w:rFonts w:cstheme="minorHAnsi"/>
          <w:sz w:val="24"/>
          <w:szCs w:val="24"/>
        </w:rPr>
      </w:pPr>
      <w:r>
        <w:rPr>
          <w:rFonts w:cstheme="minorHAnsi"/>
          <w:sz w:val="24"/>
          <w:szCs w:val="24"/>
        </w:rPr>
        <w:t xml:space="preserve">Hned po obědě jsme měli namířeno </w:t>
      </w:r>
      <w:r w:rsidR="00C2091A">
        <w:rPr>
          <w:rFonts w:cstheme="minorHAnsi"/>
          <w:sz w:val="24"/>
          <w:szCs w:val="24"/>
        </w:rPr>
        <w:t>do</w:t>
      </w:r>
      <w:r>
        <w:rPr>
          <w:rFonts w:cstheme="minorHAnsi"/>
          <w:sz w:val="24"/>
          <w:szCs w:val="24"/>
        </w:rPr>
        <w:t xml:space="preserve"> další část</w:t>
      </w:r>
      <w:r w:rsidR="00C2091A">
        <w:rPr>
          <w:rFonts w:cstheme="minorHAnsi"/>
          <w:sz w:val="24"/>
          <w:szCs w:val="24"/>
        </w:rPr>
        <w:t>i</w:t>
      </w:r>
      <w:r>
        <w:rPr>
          <w:rFonts w:cstheme="minorHAnsi"/>
          <w:sz w:val="24"/>
          <w:szCs w:val="24"/>
        </w:rPr>
        <w:t xml:space="preserve"> výroby a to </w:t>
      </w:r>
      <w:proofErr w:type="gramStart"/>
      <w:r>
        <w:rPr>
          <w:rFonts w:cstheme="minorHAnsi"/>
          <w:sz w:val="24"/>
          <w:szCs w:val="24"/>
        </w:rPr>
        <w:t>konkrétně  na</w:t>
      </w:r>
      <w:proofErr w:type="gramEnd"/>
      <w:r>
        <w:rPr>
          <w:rFonts w:cstheme="minorHAnsi"/>
          <w:sz w:val="24"/>
          <w:szCs w:val="24"/>
        </w:rPr>
        <w:t xml:space="preserve"> úsek ,,frézování“. </w:t>
      </w:r>
      <w:r w:rsidR="00D52546">
        <w:rPr>
          <w:rFonts w:cstheme="minorHAnsi"/>
          <w:sz w:val="24"/>
          <w:szCs w:val="24"/>
        </w:rPr>
        <w:t>O</w:t>
      </w:r>
      <w:r>
        <w:rPr>
          <w:rFonts w:cstheme="minorHAnsi"/>
          <w:sz w:val="24"/>
          <w:szCs w:val="24"/>
        </w:rPr>
        <w:t xml:space="preserve">ddělení frézování pro mě bylo asi nejvíce </w:t>
      </w:r>
      <w:proofErr w:type="gramStart"/>
      <w:r>
        <w:rPr>
          <w:rFonts w:cstheme="minorHAnsi"/>
          <w:sz w:val="24"/>
          <w:szCs w:val="24"/>
        </w:rPr>
        <w:t>zajímavé</w:t>
      </w:r>
      <w:proofErr w:type="gramEnd"/>
      <w:r>
        <w:rPr>
          <w:rFonts w:cstheme="minorHAnsi"/>
          <w:sz w:val="24"/>
          <w:szCs w:val="24"/>
        </w:rPr>
        <w:t xml:space="preserve"> a to zřejmě i pro ostatní, jelikož třískové obrábění je jediný druh obrábění, který ze školní praxe známe. </w:t>
      </w:r>
      <w:r w:rsidR="00500B0E">
        <w:rPr>
          <w:rFonts w:cstheme="minorHAnsi"/>
          <w:sz w:val="24"/>
          <w:szCs w:val="24"/>
        </w:rPr>
        <w:t>Na začátku jsme sledovali samotného CNC operátora, který nám ukázal kalibraci stroje v </w:t>
      </w:r>
      <w:proofErr w:type="gramStart"/>
      <w:r w:rsidR="00500B0E">
        <w:rPr>
          <w:rFonts w:cstheme="minorHAnsi"/>
          <w:sz w:val="24"/>
          <w:szCs w:val="24"/>
        </w:rPr>
        <w:t>programu ,,</w:t>
      </w:r>
      <w:proofErr w:type="spellStart"/>
      <w:r w:rsidR="00500B0E">
        <w:rPr>
          <w:rFonts w:cstheme="minorHAnsi"/>
          <w:sz w:val="24"/>
          <w:szCs w:val="24"/>
        </w:rPr>
        <w:t>Heidenau</w:t>
      </w:r>
      <w:proofErr w:type="spellEnd"/>
      <w:proofErr w:type="gramEnd"/>
      <w:r w:rsidR="00500B0E">
        <w:rPr>
          <w:rFonts w:cstheme="minorHAnsi"/>
          <w:sz w:val="24"/>
          <w:szCs w:val="24"/>
        </w:rPr>
        <w:t>“, což je jediný ze třech programů, který se ve škole neučíme. Z celého dne mě nejvíce překvapilo obrábění kalených ocelových desek</w:t>
      </w:r>
      <w:r w:rsidR="00260886">
        <w:rPr>
          <w:rFonts w:cstheme="minorHAnsi"/>
          <w:sz w:val="24"/>
          <w:szCs w:val="24"/>
        </w:rPr>
        <w:t xml:space="preserve"> kubickým nitridem boru</w:t>
      </w:r>
      <w:r w:rsidR="00500B0E">
        <w:rPr>
          <w:rFonts w:cstheme="minorHAnsi"/>
          <w:sz w:val="24"/>
          <w:szCs w:val="24"/>
        </w:rPr>
        <w:t>, což byla donedávna velmi náročná záležitost, ale jak jsem zjistil,</w:t>
      </w:r>
      <w:r w:rsidR="00C2091A">
        <w:rPr>
          <w:rFonts w:cstheme="minorHAnsi"/>
          <w:sz w:val="24"/>
          <w:szCs w:val="24"/>
        </w:rPr>
        <w:t xml:space="preserve"> </w:t>
      </w:r>
      <w:r w:rsidR="00500B0E">
        <w:rPr>
          <w:rFonts w:cstheme="minorHAnsi"/>
          <w:sz w:val="24"/>
          <w:szCs w:val="24"/>
        </w:rPr>
        <w:t>dnes je člověk</w:t>
      </w:r>
      <w:r w:rsidR="00260886">
        <w:rPr>
          <w:rFonts w:cstheme="minorHAnsi"/>
          <w:sz w:val="24"/>
          <w:szCs w:val="24"/>
        </w:rPr>
        <w:t xml:space="preserve"> schopen kalené oceli brousit, </w:t>
      </w:r>
      <w:proofErr w:type="gramStart"/>
      <w:r w:rsidR="00260886">
        <w:rPr>
          <w:rFonts w:cstheme="minorHAnsi"/>
          <w:sz w:val="24"/>
          <w:szCs w:val="24"/>
        </w:rPr>
        <w:t>vrtat</w:t>
      </w:r>
      <w:proofErr w:type="gramEnd"/>
      <w:r w:rsidR="00260886">
        <w:rPr>
          <w:rFonts w:cstheme="minorHAnsi"/>
          <w:sz w:val="24"/>
          <w:szCs w:val="24"/>
        </w:rPr>
        <w:t xml:space="preserve"> a dokonce</w:t>
      </w:r>
      <w:r w:rsidR="00DE5358">
        <w:rPr>
          <w:rFonts w:cstheme="minorHAnsi"/>
          <w:sz w:val="24"/>
          <w:szCs w:val="24"/>
        </w:rPr>
        <w:t xml:space="preserve"> na nich</w:t>
      </w:r>
      <w:r w:rsidR="00260886">
        <w:rPr>
          <w:rFonts w:cstheme="minorHAnsi"/>
          <w:sz w:val="24"/>
          <w:szCs w:val="24"/>
        </w:rPr>
        <w:t xml:space="preserve"> i řezat závity. Sice je to drahá záležitost, ale jde to.</w:t>
      </w:r>
    </w:p>
    <w:p w14:paraId="4BC9ED46" w14:textId="77777777" w:rsidR="00C7661B" w:rsidRDefault="00C7661B" w:rsidP="00505734">
      <w:pPr>
        <w:rPr>
          <w:rFonts w:cstheme="minorHAnsi"/>
          <w:sz w:val="24"/>
          <w:szCs w:val="24"/>
        </w:rPr>
      </w:pPr>
    </w:p>
    <w:p w14:paraId="1C38C793" w14:textId="17B19BE8" w:rsidR="00260886" w:rsidRDefault="00260886" w:rsidP="00505734">
      <w:pPr>
        <w:rPr>
          <w:rFonts w:asciiTheme="majorHAnsi" w:hAnsiTheme="majorHAnsi" w:cstheme="majorHAnsi"/>
          <w:b/>
          <w:bCs/>
          <w:sz w:val="24"/>
          <w:szCs w:val="24"/>
        </w:rPr>
      </w:pPr>
      <w:r w:rsidRPr="00260886">
        <w:rPr>
          <w:rFonts w:asciiTheme="majorHAnsi" w:hAnsiTheme="majorHAnsi" w:cstheme="majorHAnsi"/>
          <w:b/>
          <w:bCs/>
          <w:sz w:val="24"/>
          <w:szCs w:val="24"/>
        </w:rPr>
        <w:t>Výrobní linka:</w:t>
      </w:r>
    </w:p>
    <w:p w14:paraId="4F9BA729" w14:textId="324B6263" w:rsidR="00E75325" w:rsidRDefault="00260886" w:rsidP="00505734">
      <w:pPr>
        <w:rPr>
          <w:rFonts w:cstheme="minorHAnsi"/>
          <w:sz w:val="24"/>
          <w:szCs w:val="24"/>
        </w:rPr>
      </w:pPr>
      <w:r>
        <w:rPr>
          <w:rFonts w:cstheme="minorHAnsi"/>
          <w:sz w:val="24"/>
          <w:szCs w:val="24"/>
        </w:rPr>
        <w:t>Druh</w:t>
      </w:r>
      <w:r w:rsidR="00D52546">
        <w:rPr>
          <w:rFonts w:cstheme="minorHAnsi"/>
          <w:sz w:val="24"/>
          <w:szCs w:val="24"/>
        </w:rPr>
        <w:t>ý</w:t>
      </w:r>
      <w:r>
        <w:rPr>
          <w:rFonts w:cstheme="minorHAnsi"/>
          <w:sz w:val="24"/>
          <w:szCs w:val="24"/>
        </w:rPr>
        <w:t xml:space="preserve"> den jsme byli doprovázen</w:t>
      </w:r>
      <w:r w:rsidR="00C2091A">
        <w:rPr>
          <w:rFonts w:cstheme="minorHAnsi"/>
          <w:sz w:val="24"/>
          <w:szCs w:val="24"/>
        </w:rPr>
        <w:t>i</w:t>
      </w:r>
      <w:r>
        <w:rPr>
          <w:rFonts w:cstheme="minorHAnsi"/>
          <w:sz w:val="24"/>
          <w:szCs w:val="24"/>
        </w:rPr>
        <w:t> dvěm</w:t>
      </w:r>
      <w:r w:rsidR="00D52546">
        <w:rPr>
          <w:rFonts w:cstheme="minorHAnsi"/>
          <w:sz w:val="24"/>
          <w:szCs w:val="24"/>
        </w:rPr>
        <w:t>a</w:t>
      </w:r>
      <w:r>
        <w:rPr>
          <w:rFonts w:cstheme="minorHAnsi"/>
          <w:sz w:val="24"/>
          <w:szCs w:val="24"/>
        </w:rPr>
        <w:t xml:space="preserve"> pracovníky firmy, kteří měli na starost samotný chod výrobní linky. Ukázali nám rozsáhlý sortiment výrobků, které je firma schopna od základu vyrobit. Různé elektrické obvody,</w:t>
      </w:r>
      <w:r w:rsidR="00487A97">
        <w:rPr>
          <w:rFonts w:cstheme="minorHAnsi"/>
          <w:sz w:val="24"/>
          <w:szCs w:val="24"/>
        </w:rPr>
        <w:t xml:space="preserve"> </w:t>
      </w:r>
      <w:r>
        <w:rPr>
          <w:rFonts w:cstheme="minorHAnsi"/>
          <w:sz w:val="24"/>
          <w:szCs w:val="24"/>
        </w:rPr>
        <w:t xml:space="preserve">piny, senzory do automatických převodovek. Samotné zástřiky do plastů však už dělali v níže zmíněném </w:t>
      </w:r>
      <w:proofErr w:type="spellStart"/>
      <w:r>
        <w:rPr>
          <w:rFonts w:cstheme="minorHAnsi"/>
          <w:sz w:val="24"/>
          <w:szCs w:val="24"/>
        </w:rPr>
        <w:t>Wiggensbachu</w:t>
      </w:r>
      <w:proofErr w:type="spellEnd"/>
      <w:r>
        <w:rPr>
          <w:rFonts w:cstheme="minorHAnsi"/>
          <w:sz w:val="24"/>
          <w:szCs w:val="24"/>
        </w:rPr>
        <w:t>.</w:t>
      </w:r>
    </w:p>
    <w:p w14:paraId="50E3458A" w14:textId="77777777" w:rsidR="00C7661B" w:rsidRPr="00C7661B" w:rsidRDefault="00C7661B" w:rsidP="00505734">
      <w:pPr>
        <w:rPr>
          <w:rFonts w:cstheme="minorHAnsi"/>
          <w:sz w:val="24"/>
          <w:szCs w:val="24"/>
        </w:rPr>
      </w:pPr>
    </w:p>
    <w:p w14:paraId="13B6C0B1" w14:textId="287D964D" w:rsidR="00260886" w:rsidRDefault="00DE672F" w:rsidP="00505734">
      <w:pPr>
        <w:rPr>
          <w:rFonts w:cstheme="minorHAnsi"/>
          <w:sz w:val="24"/>
          <w:szCs w:val="24"/>
        </w:rPr>
      </w:pPr>
      <w:r w:rsidRPr="00DE672F">
        <w:rPr>
          <w:rFonts w:asciiTheme="majorHAnsi" w:hAnsiTheme="majorHAnsi" w:cstheme="majorHAnsi"/>
          <w:b/>
          <w:bCs/>
          <w:sz w:val="24"/>
          <w:szCs w:val="24"/>
        </w:rPr>
        <w:t>Kontrola kvality:</w:t>
      </w:r>
      <w:r w:rsidR="00260886" w:rsidRPr="00DE672F">
        <w:rPr>
          <w:rFonts w:cstheme="minorHAnsi"/>
          <w:sz w:val="24"/>
          <w:szCs w:val="24"/>
        </w:rPr>
        <w:t xml:space="preserve"> </w:t>
      </w:r>
    </w:p>
    <w:p w14:paraId="74FBC483" w14:textId="0716CCA6" w:rsidR="00DE672F" w:rsidRDefault="00676A71" w:rsidP="00505734">
      <w:pPr>
        <w:rPr>
          <w:rFonts w:cstheme="minorHAnsi"/>
          <w:sz w:val="24"/>
          <w:szCs w:val="24"/>
        </w:rPr>
      </w:pPr>
      <w:r>
        <w:rPr>
          <w:rFonts w:cstheme="minorHAnsi"/>
          <w:sz w:val="24"/>
          <w:szCs w:val="24"/>
        </w:rPr>
        <w:t>Následující den se naše skupiny prohodily a my jsme společně šli do dalšího škol</w:t>
      </w:r>
      <w:r w:rsidR="00C2091A">
        <w:rPr>
          <w:rFonts w:cstheme="minorHAnsi"/>
          <w:sz w:val="24"/>
          <w:szCs w:val="24"/>
        </w:rPr>
        <w:t>i</w:t>
      </w:r>
      <w:r>
        <w:rPr>
          <w:rFonts w:cstheme="minorHAnsi"/>
          <w:sz w:val="24"/>
          <w:szCs w:val="24"/>
        </w:rPr>
        <w:t>cího</w:t>
      </w:r>
      <w:r w:rsidR="00D52546">
        <w:rPr>
          <w:rFonts w:cstheme="minorHAnsi"/>
          <w:sz w:val="24"/>
          <w:szCs w:val="24"/>
        </w:rPr>
        <w:t xml:space="preserve"> střediska</w:t>
      </w:r>
      <w:r>
        <w:rPr>
          <w:rFonts w:cstheme="minorHAnsi"/>
          <w:sz w:val="24"/>
          <w:szCs w:val="24"/>
        </w:rPr>
        <w:t xml:space="preserve">, kde jsme se posadili a začalo takové menší individuální zkoušení, kterým si musí projít každý uchazeč o práci v této firmě. Paní nás zkoušela například z technické dokumentace, což pro nás nebyl žádný oříšek. Dále nám ukazovala různé </w:t>
      </w:r>
      <w:r w:rsidR="007F5E8D">
        <w:rPr>
          <w:rFonts w:cstheme="minorHAnsi"/>
          <w:sz w:val="24"/>
          <w:szCs w:val="24"/>
        </w:rPr>
        <w:t>chyby ve výrobě, které samozřejmě obyčejným okem nejsou vidět</w:t>
      </w:r>
      <w:r w:rsidR="00C2091A">
        <w:rPr>
          <w:rFonts w:cstheme="minorHAnsi"/>
          <w:sz w:val="24"/>
          <w:szCs w:val="24"/>
        </w:rPr>
        <w:t>,</w:t>
      </w:r>
      <w:r w:rsidR="007F5E8D">
        <w:rPr>
          <w:rFonts w:cstheme="minorHAnsi"/>
          <w:sz w:val="24"/>
          <w:szCs w:val="24"/>
        </w:rPr>
        <w:t xml:space="preserve"> </w:t>
      </w:r>
      <w:r w:rsidR="00C2091A">
        <w:rPr>
          <w:rFonts w:cstheme="minorHAnsi"/>
          <w:sz w:val="24"/>
          <w:szCs w:val="24"/>
        </w:rPr>
        <w:t>t</w:t>
      </w:r>
      <w:r w:rsidR="007F5E8D">
        <w:rPr>
          <w:rFonts w:cstheme="minorHAnsi"/>
          <w:sz w:val="24"/>
          <w:szCs w:val="24"/>
        </w:rPr>
        <w:t>ud</w:t>
      </w:r>
      <w:r w:rsidR="00E75325">
        <w:rPr>
          <w:rFonts w:cstheme="minorHAnsi"/>
          <w:sz w:val="24"/>
          <w:szCs w:val="24"/>
        </w:rPr>
        <w:t>í</w:t>
      </w:r>
      <w:r w:rsidR="007F5E8D">
        <w:rPr>
          <w:rFonts w:cstheme="minorHAnsi"/>
          <w:sz w:val="24"/>
          <w:szCs w:val="24"/>
        </w:rPr>
        <w:t>ž jsme je</w:t>
      </w:r>
      <w:r w:rsidR="00D52546">
        <w:rPr>
          <w:rFonts w:cstheme="minorHAnsi"/>
          <w:sz w:val="24"/>
          <w:szCs w:val="24"/>
        </w:rPr>
        <w:t xml:space="preserve"> museli</w:t>
      </w:r>
      <w:r w:rsidR="007F5E8D">
        <w:rPr>
          <w:rFonts w:cstheme="minorHAnsi"/>
          <w:sz w:val="24"/>
          <w:szCs w:val="24"/>
        </w:rPr>
        <w:t xml:space="preserve"> zkoumat pod mikroskopem. Například nám bylo popisováno</w:t>
      </w:r>
      <w:r w:rsidR="00C2091A">
        <w:rPr>
          <w:rFonts w:cstheme="minorHAnsi"/>
          <w:sz w:val="24"/>
          <w:szCs w:val="24"/>
        </w:rPr>
        <w:t>,</w:t>
      </w:r>
      <w:r w:rsidR="007F5E8D">
        <w:rPr>
          <w:rFonts w:cstheme="minorHAnsi"/>
          <w:sz w:val="24"/>
          <w:szCs w:val="24"/>
        </w:rPr>
        <w:t xml:space="preserve"> jaké maličkosti mohou firmu stát i statisíce korun.</w:t>
      </w:r>
      <w:r w:rsidR="00D52546">
        <w:rPr>
          <w:rFonts w:cstheme="minorHAnsi"/>
          <w:sz w:val="24"/>
          <w:szCs w:val="24"/>
        </w:rPr>
        <w:t xml:space="preserve"> Byl</w:t>
      </w:r>
      <w:r w:rsidR="00C2091A">
        <w:rPr>
          <w:rFonts w:cstheme="minorHAnsi"/>
          <w:sz w:val="24"/>
          <w:szCs w:val="24"/>
        </w:rPr>
        <w:t>y</w:t>
      </w:r>
      <w:r w:rsidR="00D52546">
        <w:rPr>
          <w:rFonts w:cstheme="minorHAnsi"/>
          <w:sz w:val="24"/>
          <w:szCs w:val="24"/>
        </w:rPr>
        <w:t xml:space="preserve"> to opravdu detaily.</w:t>
      </w:r>
      <w:r w:rsidR="007F5E8D">
        <w:rPr>
          <w:rFonts w:cstheme="minorHAnsi"/>
          <w:sz w:val="24"/>
          <w:szCs w:val="24"/>
        </w:rPr>
        <w:t xml:space="preserve"> </w:t>
      </w:r>
      <w:r w:rsidR="00E75325">
        <w:rPr>
          <w:rFonts w:cstheme="minorHAnsi"/>
          <w:sz w:val="24"/>
          <w:szCs w:val="24"/>
        </w:rPr>
        <w:t xml:space="preserve">Dále jsme se byli podívat do další </w:t>
      </w:r>
      <w:r w:rsidR="00C2091A">
        <w:rPr>
          <w:rFonts w:cstheme="minorHAnsi"/>
          <w:sz w:val="24"/>
          <w:szCs w:val="24"/>
        </w:rPr>
        <w:t xml:space="preserve">měřící </w:t>
      </w:r>
      <w:r w:rsidR="00E75325">
        <w:rPr>
          <w:rFonts w:cstheme="minorHAnsi"/>
          <w:sz w:val="24"/>
          <w:szCs w:val="24"/>
        </w:rPr>
        <w:t xml:space="preserve">laboratoře, kde jsme měřili součástky velikosti špendlíku. Takové </w:t>
      </w:r>
      <w:r w:rsidR="00C2091A">
        <w:rPr>
          <w:rFonts w:cstheme="minorHAnsi"/>
          <w:sz w:val="24"/>
          <w:szCs w:val="24"/>
        </w:rPr>
        <w:t>rozměry</w:t>
      </w:r>
      <w:r w:rsidR="00E75325">
        <w:rPr>
          <w:rFonts w:cstheme="minorHAnsi"/>
          <w:sz w:val="24"/>
          <w:szCs w:val="24"/>
        </w:rPr>
        <w:t xml:space="preserve"> už však nelze měřit posuvkou, mikrometrem ani </w:t>
      </w:r>
      <w:proofErr w:type="spellStart"/>
      <w:r w:rsidR="00E75325">
        <w:rPr>
          <w:rFonts w:cstheme="minorHAnsi"/>
          <w:sz w:val="24"/>
          <w:szCs w:val="24"/>
        </w:rPr>
        <w:t>pasametrem</w:t>
      </w:r>
      <w:proofErr w:type="spellEnd"/>
      <w:r w:rsidR="00D52546">
        <w:rPr>
          <w:rFonts w:cstheme="minorHAnsi"/>
          <w:sz w:val="24"/>
          <w:szCs w:val="24"/>
        </w:rPr>
        <w:t>,</w:t>
      </w:r>
      <w:r w:rsidR="00E75325">
        <w:rPr>
          <w:rFonts w:cstheme="minorHAnsi"/>
          <w:sz w:val="24"/>
          <w:szCs w:val="24"/>
        </w:rPr>
        <w:t xml:space="preserve"> ale je zde </w:t>
      </w:r>
      <w:r w:rsidR="00D52546">
        <w:rPr>
          <w:rFonts w:cstheme="minorHAnsi"/>
          <w:sz w:val="24"/>
          <w:szCs w:val="24"/>
        </w:rPr>
        <w:t>v</w:t>
      </w:r>
      <w:r w:rsidR="00E75325">
        <w:rPr>
          <w:rFonts w:cstheme="minorHAnsi"/>
          <w:sz w:val="24"/>
          <w:szCs w:val="24"/>
        </w:rPr>
        <w:t xml:space="preserve">yužívána technika </w:t>
      </w:r>
      <w:proofErr w:type="gramStart"/>
      <w:r w:rsidR="00E75325">
        <w:rPr>
          <w:rFonts w:cstheme="minorHAnsi"/>
          <w:sz w:val="24"/>
          <w:szCs w:val="24"/>
        </w:rPr>
        <w:t>3D</w:t>
      </w:r>
      <w:proofErr w:type="gramEnd"/>
      <w:r w:rsidR="00E75325">
        <w:rPr>
          <w:rFonts w:cstheme="minorHAnsi"/>
          <w:sz w:val="24"/>
          <w:szCs w:val="24"/>
        </w:rPr>
        <w:t xml:space="preserve"> skenerů. Na závěr jsme si ještě každý vyzkoušeli měření mikroskopů a softwaru průměry děr v pinech.</w:t>
      </w:r>
    </w:p>
    <w:p w14:paraId="0DC0ED8E" w14:textId="187F6E27" w:rsidR="00160673" w:rsidRDefault="00160673" w:rsidP="00505734">
      <w:pPr>
        <w:rPr>
          <w:rFonts w:asciiTheme="majorHAnsi" w:hAnsiTheme="majorHAnsi" w:cstheme="majorHAnsi"/>
          <w:b/>
          <w:bCs/>
          <w:sz w:val="24"/>
          <w:szCs w:val="24"/>
        </w:rPr>
      </w:pPr>
      <w:r w:rsidRPr="00160673">
        <w:rPr>
          <w:rFonts w:asciiTheme="majorHAnsi" w:hAnsiTheme="majorHAnsi" w:cstheme="majorHAnsi"/>
          <w:b/>
          <w:bCs/>
          <w:sz w:val="24"/>
          <w:szCs w:val="24"/>
        </w:rPr>
        <w:t>Volný čas:</w:t>
      </w:r>
    </w:p>
    <w:p w14:paraId="6BB180F8" w14:textId="2A333B72" w:rsidR="00160673" w:rsidRPr="00160673" w:rsidRDefault="00160673" w:rsidP="00505734">
      <w:pPr>
        <w:rPr>
          <w:rFonts w:cstheme="minorHAnsi"/>
          <w:sz w:val="24"/>
          <w:szCs w:val="24"/>
        </w:rPr>
      </w:pPr>
      <w:r>
        <w:rPr>
          <w:rFonts w:cstheme="minorHAnsi"/>
          <w:sz w:val="24"/>
          <w:szCs w:val="24"/>
        </w:rPr>
        <w:t>Je samozřejmostí</w:t>
      </w:r>
      <w:r w:rsidR="00E8595E">
        <w:rPr>
          <w:rFonts w:cstheme="minorHAnsi"/>
          <w:sz w:val="24"/>
          <w:szCs w:val="24"/>
        </w:rPr>
        <w:t>,</w:t>
      </w:r>
      <w:r>
        <w:rPr>
          <w:rFonts w:cstheme="minorHAnsi"/>
          <w:sz w:val="24"/>
          <w:szCs w:val="24"/>
        </w:rPr>
        <w:t xml:space="preserve"> že náš pobyt v zahraniční nebyl ryze technickou záležitostí, ale během volných chvílí jsme poznávali krás</w:t>
      </w:r>
      <w:r w:rsidR="00DE5358">
        <w:rPr>
          <w:rFonts w:cstheme="minorHAnsi"/>
          <w:sz w:val="24"/>
          <w:szCs w:val="24"/>
        </w:rPr>
        <w:t>y</w:t>
      </w:r>
      <w:r>
        <w:rPr>
          <w:rFonts w:cstheme="minorHAnsi"/>
          <w:sz w:val="24"/>
          <w:szCs w:val="24"/>
        </w:rPr>
        <w:t xml:space="preserve"> města </w:t>
      </w:r>
      <w:proofErr w:type="spellStart"/>
      <w:r>
        <w:rPr>
          <w:rFonts w:cstheme="minorHAnsi"/>
          <w:sz w:val="24"/>
          <w:szCs w:val="24"/>
        </w:rPr>
        <w:t>Kempten</w:t>
      </w:r>
      <w:proofErr w:type="spellEnd"/>
      <w:r>
        <w:rPr>
          <w:rFonts w:cstheme="minorHAnsi"/>
          <w:sz w:val="24"/>
          <w:szCs w:val="24"/>
        </w:rPr>
        <w:t xml:space="preserve"> a </w:t>
      </w:r>
      <w:r w:rsidR="00E8595E">
        <w:rPr>
          <w:rFonts w:cstheme="minorHAnsi"/>
          <w:sz w:val="24"/>
          <w:szCs w:val="24"/>
        </w:rPr>
        <w:t xml:space="preserve">zdejší bavorskou kulturu, kterou zdejší obyvatelé dávali výrazně najevo ať už svojí pohostinností nebo svými </w:t>
      </w:r>
      <w:proofErr w:type="gramStart"/>
      <w:r w:rsidR="00E8595E">
        <w:rPr>
          <w:rFonts w:cstheme="minorHAnsi"/>
          <w:sz w:val="24"/>
          <w:szCs w:val="24"/>
        </w:rPr>
        <w:t>t</w:t>
      </w:r>
      <w:r w:rsidR="00096A3B">
        <w:rPr>
          <w:rFonts w:cstheme="minorHAnsi"/>
          <w:sz w:val="24"/>
          <w:szCs w:val="24"/>
        </w:rPr>
        <w:t>y</w:t>
      </w:r>
      <w:r w:rsidR="00E8595E">
        <w:rPr>
          <w:rFonts w:cstheme="minorHAnsi"/>
          <w:sz w:val="24"/>
          <w:szCs w:val="24"/>
        </w:rPr>
        <w:t>pickými ,,oblečky</w:t>
      </w:r>
      <w:proofErr w:type="gramEnd"/>
      <w:r w:rsidR="00E8595E">
        <w:rPr>
          <w:rFonts w:cstheme="minorHAnsi"/>
          <w:sz w:val="24"/>
          <w:szCs w:val="24"/>
        </w:rPr>
        <w:t>“. Během následujících dnů jsme navštívili Bodamské jezero</w:t>
      </w:r>
      <w:r w:rsidR="00C2091A">
        <w:rPr>
          <w:rFonts w:cstheme="minorHAnsi"/>
          <w:sz w:val="24"/>
          <w:szCs w:val="24"/>
        </w:rPr>
        <w:t>,</w:t>
      </w:r>
      <w:r w:rsidR="00E8595E">
        <w:rPr>
          <w:rFonts w:cstheme="minorHAnsi"/>
          <w:sz w:val="24"/>
          <w:szCs w:val="24"/>
        </w:rPr>
        <w:t xml:space="preserve"> přes které jsme se plavili z přístavního městečka </w:t>
      </w:r>
      <w:proofErr w:type="spellStart"/>
      <w:r w:rsidR="00E8595E">
        <w:rPr>
          <w:rFonts w:cstheme="minorHAnsi"/>
          <w:sz w:val="24"/>
          <w:szCs w:val="24"/>
        </w:rPr>
        <w:t>Lindau</w:t>
      </w:r>
      <w:proofErr w:type="spellEnd"/>
      <w:r w:rsidR="00E8595E">
        <w:rPr>
          <w:rFonts w:cstheme="minorHAnsi"/>
          <w:sz w:val="24"/>
          <w:szCs w:val="24"/>
        </w:rPr>
        <w:t xml:space="preserve"> do visutých zahrad </w:t>
      </w:r>
      <w:proofErr w:type="spellStart"/>
      <w:r w:rsidR="00E8595E">
        <w:rPr>
          <w:rFonts w:cstheme="minorHAnsi"/>
          <w:sz w:val="24"/>
          <w:szCs w:val="24"/>
        </w:rPr>
        <w:t>Mainau</w:t>
      </w:r>
      <w:proofErr w:type="spellEnd"/>
      <w:r w:rsidR="00E8595E">
        <w:rPr>
          <w:rFonts w:cstheme="minorHAnsi"/>
          <w:sz w:val="24"/>
          <w:szCs w:val="24"/>
        </w:rPr>
        <w:t xml:space="preserve"> poblíž města Kostnice, kde jsme strávili opravdu </w:t>
      </w:r>
      <w:r w:rsidR="00C2091A">
        <w:rPr>
          <w:rFonts w:cstheme="minorHAnsi"/>
          <w:sz w:val="24"/>
          <w:szCs w:val="24"/>
        </w:rPr>
        <w:t>krásné</w:t>
      </w:r>
      <w:r w:rsidR="00E8595E">
        <w:rPr>
          <w:rFonts w:cstheme="minorHAnsi"/>
          <w:sz w:val="24"/>
          <w:szCs w:val="24"/>
        </w:rPr>
        <w:t xml:space="preserve"> odpoledne. V posledním víkendovém volnu jsme na moj</w:t>
      </w:r>
      <w:r w:rsidR="00DE5358">
        <w:rPr>
          <w:rFonts w:cstheme="minorHAnsi"/>
          <w:sz w:val="24"/>
          <w:szCs w:val="24"/>
        </w:rPr>
        <w:t>i</w:t>
      </w:r>
      <w:r w:rsidR="00E8595E">
        <w:rPr>
          <w:rFonts w:cstheme="minorHAnsi"/>
          <w:sz w:val="24"/>
          <w:szCs w:val="24"/>
        </w:rPr>
        <w:t xml:space="preserve"> žádost navštívili pohádkový zámek </w:t>
      </w:r>
      <w:proofErr w:type="spellStart"/>
      <w:r w:rsidR="00E8595E">
        <w:rPr>
          <w:rFonts w:cstheme="minorHAnsi"/>
          <w:sz w:val="24"/>
          <w:szCs w:val="24"/>
        </w:rPr>
        <w:t>Neuschwanstein</w:t>
      </w:r>
      <w:proofErr w:type="spellEnd"/>
      <w:r w:rsidR="00E8595E">
        <w:rPr>
          <w:rFonts w:cstheme="minorHAnsi"/>
          <w:sz w:val="24"/>
          <w:szCs w:val="24"/>
        </w:rPr>
        <w:t>, který byl vskutku jako z obrázku. Bohužel zde probíhal</w:t>
      </w:r>
      <w:r w:rsidR="00C2091A">
        <w:rPr>
          <w:rFonts w:cstheme="minorHAnsi"/>
          <w:sz w:val="24"/>
          <w:szCs w:val="24"/>
        </w:rPr>
        <w:t>y</w:t>
      </w:r>
      <w:r w:rsidR="00E8595E">
        <w:rPr>
          <w:rFonts w:cstheme="minorHAnsi"/>
          <w:sz w:val="24"/>
          <w:szCs w:val="24"/>
        </w:rPr>
        <w:t xml:space="preserve"> interiérové rekonstrukce, takže jsme neměli šanci se podívat dovnitř. Za zmínku také stojí zdejší krásné turistické stezky</w:t>
      </w:r>
      <w:r w:rsidR="00C2091A">
        <w:rPr>
          <w:rFonts w:cstheme="minorHAnsi"/>
          <w:sz w:val="24"/>
          <w:szCs w:val="24"/>
        </w:rPr>
        <w:t>, které vedou</w:t>
      </w:r>
      <w:r w:rsidR="00E8595E">
        <w:rPr>
          <w:rFonts w:cstheme="minorHAnsi"/>
          <w:sz w:val="24"/>
          <w:szCs w:val="24"/>
        </w:rPr>
        <w:t xml:space="preserve"> lesy, pláněmi napříč nádhernou přírodou.</w:t>
      </w:r>
    </w:p>
    <w:p w14:paraId="22412F68" w14:textId="77777777" w:rsidR="00E75325" w:rsidRPr="00DE672F" w:rsidRDefault="00E75325" w:rsidP="00505734">
      <w:pPr>
        <w:rPr>
          <w:rFonts w:cstheme="minorHAnsi"/>
          <w:sz w:val="24"/>
          <w:szCs w:val="24"/>
        </w:rPr>
      </w:pPr>
    </w:p>
    <w:p w14:paraId="364425F9" w14:textId="77777777" w:rsidR="00E84C2E" w:rsidRPr="00E84C2E" w:rsidRDefault="00E84C2E" w:rsidP="00505734">
      <w:pPr>
        <w:rPr>
          <w:rFonts w:asciiTheme="majorHAnsi" w:hAnsiTheme="majorHAnsi" w:cstheme="majorHAnsi"/>
          <w:b/>
          <w:bCs/>
          <w:sz w:val="24"/>
          <w:szCs w:val="24"/>
        </w:rPr>
      </w:pPr>
    </w:p>
    <w:p w14:paraId="75931671" w14:textId="77777777" w:rsidR="00E84C2E" w:rsidRDefault="00E84C2E" w:rsidP="00505734">
      <w:pPr>
        <w:rPr>
          <w:rFonts w:asciiTheme="majorHAnsi" w:hAnsiTheme="majorHAnsi" w:cstheme="majorHAnsi"/>
          <w:b/>
          <w:bCs/>
          <w:sz w:val="32"/>
          <w:szCs w:val="32"/>
          <w:u w:val="single"/>
        </w:rPr>
      </w:pPr>
    </w:p>
    <w:p w14:paraId="19D14D12" w14:textId="3EB9AC31" w:rsidR="00F23C6B" w:rsidRPr="00B63FB6" w:rsidRDefault="00F23C6B" w:rsidP="00505734">
      <w:pPr>
        <w:rPr>
          <w:rFonts w:asciiTheme="majorHAnsi" w:hAnsiTheme="majorHAnsi" w:cstheme="majorHAnsi"/>
          <w:b/>
          <w:bCs/>
          <w:sz w:val="32"/>
          <w:szCs w:val="32"/>
        </w:rPr>
      </w:pPr>
      <w:proofErr w:type="spellStart"/>
      <w:r w:rsidRPr="00B63FB6">
        <w:rPr>
          <w:rFonts w:asciiTheme="majorHAnsi" w:hAnsiTheme="majorHAnsi" w:cstheme="majorHAnsi"/>
          <w:b/>
          <w:bCs/>
          <w:sz w:val="32"/>
          <w:szCs w:val="32"/>
        </w:rPr>
        <w:t>Swoboda</w:t>
      </w:r>
      <w:proofErr w:type="spellEnd"/>
      <w:r w:rsidRPr="00B63FB6">
        <w:rPr>
          <w:rFonts w:asciiTheme="majorHAnsi" w:hAnsiTheme="majorHAnsi" w:cstheme="majorHAnsi"/>
          <w:b/>
          <w:bCs/>
          <w:sz w:val="32"/>
          <w:szCs w:val="32"/>
        </w:rPr>
        <w:t xml:space="preserve"> </w:t>
      </w:r>
      <w:proofErr w:type="spellStart"/>
      <w:r w:rsidRPr="00B63FB6">
        <w:rPr>
          <w:rFonts w:asciiTheme="majorHAnsi" w:hAnsiTheme="majorHAnsi" w:cstheme="majorHAnsi"/>
          <w:b/>
          <w:bCs/>
          <w:sz w:val="32"/>
          <w:szCs w:val="32"/>
        </w:rPr>
        <w:t>Wig</w:t>
      </w:r>
      <w:r w:rsidR="00C2091A">
        <w:rPr>
          <w:rFonts w:asciiTheme="majorHAnsi" w:hAnsiTheme="majorHAnsi" w:cstheme="majorHAnsi"/>
          <w:b/>
          <w:bCs/>
          <w:sz w:val="32"/>
          <w:szCs w:val="32"/>
        </w:rPr>
        <w:t>g</w:t>
      </w:r>
      <w:r w:rsidRPr="00B63FB6">
        <w:rPr>
          <w:rFonts w:asciiTheme="majorHAnsi" w:hAnsiTheme="majorHAnsi" w:cstheme="majorHAnsi"/>
          <w:b/>
          <w:bCs/>
          <w:sz w:val="32"/>
          <w:szCs w:val="32"/>
        </w:rPr>
        <w:t>ensbach</w:t>
      </w:r>
      <w:proofErr w:type="spellEnd"/>
    </w:p>
    <w:p w14:paraId="4C93958E" w14:textId="6C2C153D" w:rsidR="0085367C" w:rsidRDefault="0085367C" w:rsidP="0085367C">
      <w:pPr>
        <w:rPr>
          <w:rFonts w:cstheme="minorHAnsi"/>
          <w:sz w:val="24"/>
          <w:szCs w:val="24"/>
        </w:rPr>
      </w:pPr>
      <w:r>
        <w:rPr>
          <w:rFonts w:cstheme="minorHAnsi"/>
          <w:sz w:val="24"/>
          <w:szCs w:val="24"/>
        </w:rPr>
        <w:t>Zahraniční stáž jsme zahájili dne</w:t>
      </w:r>
      <w:r w:rsidR="000051C1">
        <w:rPr>
          <w:rFonts w:cstheme="minorHAnsi"/>
          <w:sz w:val="24"/>
          <w:szCs w:val="24"/>
        </w:rPr>
        <w:t xml:space="preserve"> 5.</w:t>
      </w:r>
      <w:r w:rsidR="00C2091A">
        <w:rPr>
          <w:rFonts w:cstheme="minorHAnsi"/>
          <w:sz w:val="24"/>
          <w:szCs w:val="24"/>
        </w:rPr>
        <w:t xml:space="preserve"> </w:t>
      </w:r>
      <w:r w:rsidR="000051C1">
        <w:rPr>
          <w:rFonts w:cstheme="minorHAnsi"/>
          <w:sz w:val="24"/>
          <w:szCs w:val="24"/>
        </w:rPr>
        <w:t>9.</w:t>
      </w:r>
      <w:r w:rsidR="00C2091A">
        <w:rPr>
          <w:rFonts w:cstheme="minorHAnsi"/>
          <w:sz w:val="24"/>
          <w:szCs w:val="24"/>
        </w:rPr>
        <w:t xml:space="preserve"> </w:t>
      </w:r>
      <w:r w:rsidR="000051C1">
        <w:rPr>
          <w:rFonts w:cstheme="minorHAnsi"/>
          <w:sz w:val="24"/>
          <w:szCs w:val="24"/>
        </w:rPr>
        <w:t>2021</w:t>
      </w:r>
      <w:r>
        <w:rPr>
          <w:rFonts w:cstheme="minorHAnsi"/>
          <w:sz w:val="24"/>
          <w:szCs w:val="24"/>
        </w:rPr>
        <w:t xml:space="preserve"> na autobusovém nádraží v</w:t>
      </w:r>
      <w:r w:rsidR="00C2091A">
        <w:rPr>
          <w:rFonts w:cstheme="minorHAnsi"/>
          <w:sz w:val="24"/>
          <w:szCs w:val="24"/>
        </w:rPr>
        <w:t> </w:t>
      </w:r>
      <w:r>
        <w:rPr>
          <w:rFonts w:cstheme="minorHAnsi"/>
          <w:sz w:val="24"/>
          <w:szCs w:val="24"/>
        </w:rPr>
        <w:t>Jihlavě</w:t>
      </w:r>
      <w:r w:rsidR="00C2091A">
        <w:rPr>
          <w:rFonts w:cstheme="minorHAnsi"/>
          <w:sz w:val="24"/>
          <w:szCs w:val="24"/>
        </w:rPr>
        <w:t>,</w:t>
      </w:r>
      <w:r>
        <w:rPr>
          <w:rFonts w:cstheme="minorHAnsi"/>
          <w:sz w:val="24"/>
          <w:szCs w:val="24"/>
        </w:rPr>
        <w:t xml:space="preserve"> odkud jsme odcestovali společně s</w:t>
      </w:r>
      <w:r w:rsidR="00B63FB6">
        <w:rPr>
          <w:rFonts w:cstheme="minorHAnsi"/>
          <w:sz w:val="24"/>
          <w:szCs w:val="24"/>
        </w:rPr>
        <w:t xml:space="preserve">e </w:t>
      </w:r>
      <w:r w:rsidR="00D4572C">
        <w:rPr>
          <w:rFonts w:cstheme="minorHAnsi"/>
          <w:sz w:val="24"/>
          <w:szCs w:val="24"/>
        </w:rPr>
        <w:t>spolužáky</w:t>
      </w:r>
      <w:r>
        <w:rPr>
          <w:rFonts w:cstheme="minorHAnsi"/>
          <w:sz w:val="24"/>
          <w:szCs w:val="24"/>
        </w:rPr>
        <w:t xml:space="preserve"> a učiteli.</w:t>
      </w:r>
      <w:r w:rsidR="00D4572C">
        <w:rPr>
          <w:rFonts w:cstheme="minorHAnsi"/>
          <w:sz w:val="24"/>
          <w:szCs w:val="24"/>
        </w:rPr>
        <w:t xml:space="preserve"> Cíl</w:t>
      </w:r>
      <w:r w:rsidR="00C2091A">
        <w:rPr>
          <w:rFonts w:cstheme="minorHAnsi"/>
          <w:sz w:val="24"/>
          <w:szCs w:val="24"/>
        </w:rPr>
        <w:t>em</w:t>
      </w:r>
      <w:r w:rsidR="00D4572C">
        <w:rPr>
          <w:rFonts w:cstheme="minorHAnsi"/>
          <w:sz w:val="24"/>
          <w:szCs w:val="24"/>
        </w:rPr>
        <w:t xml:space="preserve"> cesty bylo město </w:t>
      </w:r>
      <w:proofErr w:type="spellStart"/>
      <w:r w:rsidR="00D4572C">
        <w:rPr>
          <w:rFonts w:cstheme="minorHAnsi"/>
          <w:sz w:val="24"/>
          <w:szCs w:val="24"/>
        </w:rPr>
        <w:t>Kempten</w:t>
      </w:r>
      <w:proofErr w:type="spellEnd"/>
      <w:r w:rsidR="00D4572C">
        <w:rPr>
          <w:rFonts w:cstheme="minorHAnsi"/>
          <w:sz w:val="24"/>
          <w:szCs w:val="24"/>
        </w:rPr>
        <w:t xml:space="preserve"> v německém </w:t>
      </w:r>
      <w:r w:rsidR="00B63FB6">
        <w:rPr>
          <w:rFonts w:cstheme="minorHAnsi"/>
          <w:sz w:val="24"/>
          <w:szCs w:val="24"/>
        </w:rPr>
        <w:t>B</w:t>
      </w:r>
      <w:r w:rsidR="00D4572C">
        <w:rPr>
          <w:rFonts w:cstheme="minorHAnsi"/>
          <w:sz w:val="24"/>
          <w:szCs w:val="24"/>
        </w:rPr>
        <w:t>avorsku, kde jsme měli být ubytováni první týden stáže v městském hotelu</w:t>
      </w:r>
      <w:r w:rsidR="000051C1">
        <w:rPr>
          <w:rFonts w:cstheme="minorHAnsi"/>
          <w:sz w:val="24"/>
          <w:szCs w:val="24"/>
        </w:rPr>
        <w:t xml:space="preserve">. </w:t>
      </w:r>
      <w:r w:rsidR="00D4572C">
        <w:rPr>
          <w:rFonts w:cstheme="minorHAnsi"/>
          <w:sz w:val="24"/>
          <w:szCs w:val="24"/>
        </w:rPr>
        <w:t xml:space="preserve">Cesta byla dlouhá 700 km a trvala nám přibližně </w:t>
      </w:r>
      <w:r w:rsidR="00F23C6B">
        <w:rPr>
          <w:rFonts w:cstheme="minorHAnsi"/>
          <w:sz w:val="24"/>
          <w:szCs w:val="24"/>
        </w:rPr>
        <w:t>9</w:t>
      </w:r>
      <w:r w:rsidR="00D4572C">
        <w:rPr>
          <w:rFonts w:cstheme="minorHAnsi"/>
          <w:sz w:val="24"/>
          <w:szCs w:val="24"/>
        </w:rPr>
        <w:t xml:space="preserve"> hodin s občasnými </w:t>
      </w:r>
      <w:proofErr w:type="gramStart"/>
      <w:r w:rsidR="00D4572C">
        <w:rPr>
          <w:rFonts w:cstheme="minorHAnsi"/>
          <w:sz w:val="24"/>
          <w:szCs w:val="24"/>
        </w:rPr>
        <w:t>10 minutovými</w:t>
      </w:r>
      <w:proofErr w:type="gramEnd"/>
      <w:r w:rsidR="00D4572C">
        <w:rPr>
          <w:rFonts w:cstheme="minorHAnsi"/>
          <w:sz w:val="24"/>
          <w:szCs w:val="24"/>
        </w:rPr>
        <w:t xml:space="preserve"> přestávkami.</w:t>
      </w:r>
      <w:r w:rsidR="000051C1">
        <w:rPr>
          <w:rFonts w:cstheme="minorHAnsi"/>
          <w:sz w:val="24"/>
          <w:szCs w:val="24"/>
        </w:rPr>
        <w:t xml:space="preserve"> První den ve firmě probíhal klidně. Byli jsme přivítáni vedoucími</w:t>
      </w:r>
      <w:r w:rsidR="007D2B76">
        <w:rPr>
          <w:rFonts w:cstheme="minorHAnsi"/>
          <w:sz w:val="24"/>
          <w:szCs w:val="24"/>
        </w:rPr>
        <w:t xml:space="preserve"> představiteli</w:t>
      </w:r>
      <w:r w:rsidR="000051C1">
        <w:rPr>
          <w:rFonts w:cstheme="minorHAnsi"/>
          <w:sz w:val="24"/>
          <w:szCs w:val="24"/>
        </w:rPr>
        <w:t xml:space="preserve"> firmy. Později jsme byli rozděleni do čtyř skupin po 2 až 3 lidech</w:t>
      </w:r>
      <w:r w:rsidR="00C2091A">
        <w:rPr>
          <w:rFonts w:cstheme="minorHAnsi"/>
          <w:sz w:val="24"/>
          <w:szCs w:val="24"/>
        </w:rPr>
        <w:t xml:space="preserve"> a</w:t>
      </w:r>
      <w:r w:rsidR="000051C1">
        <w:rPr>
          <w:rFonts w:cstheme="minorHAnsi"/>
          <w:sz w:val="24"/>
          <w:szCs w:val="24"/>
        </w:rPr>
        <w:t xml:space="preserve"> </w:t>
      </w:r>
      <w:r w:rsidR="00C2091A">
        <w:rPr>
          <w:rFonts w:cstheme="minorHAnsi"/>
          <w:sz w:val="24"/>
          <w:szCs w:val="24"/>
        </w:rPr>
        <w:t>dále</w:t>
      </w:r>
      <w:r w:rsidR="000051C1">
        <w:rPr>
          <w:rFonts w:cstheme="minorHAnsi"/>
          <w:sz w:val="24"/>
          <w:szCs w:val="24"/>
        </w:rPr>
        <w:t xml:space="preserve"> každé skupině byl přidělen jeden překladatel</w:t>
      </w:r>
      <w:r w:rsidR="00C2091A">
        <w:rPr>
          <w:rFonts w:cstheme="minorHAnsi"/>
          <w:sz w:val="24"/>
          <w:szCs w:val="24"/>
        </w:rPr>
        <w:t>. Většina</w:t>
      </w:r>
      <w:r w:rsidR="000051C1">
        <w:rPr>
          <w:rFonts w:cstheme="minorHAnsi"/>
          <w:sz w:val="24"/>
          <w:szCs w:val="24"/>
        </w:rPr>
        <w:t xml:space="preserve"> zaměstnanců firmy</w:t>
      </w:r>
      <w:r w:rsidR="00C2091A">
        <w:rPr>
          <w:rFonts w:cstheme="minorHAnsi"/>
          <w:sz w:val="24"/>
          <w:szCs w:val="24"/>
        </w:rPr>
        <w:t xml:space="preserve"> totiž</w:t>
      </w:r>
      <w:r w:rsidR="000051C1">
        <w:rPr>
          <w:rFonts w:cstheme="minorHAnsi"/>
          <w:sz w:val="24"/>
          <w:szCs w:val="24"/>
        </w:rPr>
        <w:t xml:space="preserve"> nemluvil</w:t>
      </w:r>
      <w:r w:rsidR="00C2091A">
        <w:rPr>
          <w:rFonts w:cstheme="minorHAnsi"/>
          <w:sz w:val="24"/>
          <w:szCs w:val="24"/>
        </w:rPr>
        <w:t>a</w:t>
      </w:r>
      <w:r w:rsidR="000051C1">
        <w:rPr>
          <w:rFonts w:cstheme="minorHAnsi"/>
          <w:sz w:val="24"/>
          <w:szCs w:val="24"/>
        </w:rPr>
        <w:t xml:space="preserve"> plynule anglicky a technická němčina je poněkud složitá. </w:t>
      </w:r>
      <w:r w:rsidR="00325557">
        <w:rPr>
          <w:rFonts w:cstheme="minorHAnsi"/>
          <w:sz w:val="24"/>
          <w:szCs w:val="24"/>
        </w:rPr>
        <w:t xml:space="preserve">První den ve firmě </w:t>
      </w:r>
      <w:r w:rsidR="00C2091A">
        <w:rPr>
          <w:rFonts w:cstheme="minorHAnsi"/>
          <w:sz w:val="24"/>
          <w:szCs w:val="24"/>
        </w:rPr>
        <w:t>jsme se seznámili s naším</w:t>
      </w:r>
      <w:r w:rsidR="00325557">
        <w:rPr>
          <w:rFonts w:cstheme="minorHAnsi"/>
          <w:sz w:val="24"/>
          <w:szCs w:val="24"/>
        </w:rPr>
        <w:t xml:space="preserve"> první</w:t>
      </w:r>
      <w:r w:rsidR="00C2091A">
        <w:rPr>
          <w:rFonts w:cstheme="minorHAnsi"/>
          <w:sz w:val="24"/>
          <w:szCs w:val="24"/>
        </w:rPr>
        <w:t>m</w:t>
      </w:r>
      <w:r w:rsidR="00325557">
        <w:rPr>
          <w:rFonts w:cstheme="minorHAnsi"/>
          <w:sz w:val="24"/>
          <w:szCs w:val="24"/>
        </w:rPr>
        <w:t xml:space="preserve"> lektor</w:t>
      </w:r>
      <w:r w:rsidR="00C2091A">
        <w:rPr>
          <w:rFonts w:cstheme="minorHAnsi"/>
          <w:sz w:val="24"/>
          <w:szCs w:val="24"/>
        </w:rPr>
        <w:t>em</w:t>
      </w:r>
      <w:r w:rsidR="00325557">
        <w:rPr>
          <w:rFonts w:cstheme="minorHAnsi"/>
          <w:sz w:val="24"/>
          <w:szCs w:val="24"/>
        </w:rPr>
        <w:t xml:space="preserve"> pan</w:t>
      </w:r>
      <w:r w:rsidR="00C2091A">
        <w:rPr>
          <w:rFonts w:cstheme="minorHAnsi"/>
          <w:sz w:val="24"/>
          <w:szCs w:val="24"/>
        </w:rPr>
        <w:t>em</w:t>
      </w:r>
      <w:r w:rsidR="00325557">
        <w:rPr>
          <w:rFonts w:cstheme="minorHAnsi"/>
          <w:sz w:val="24"/>
          <w:szCs w:val="24"/>
        </w:rPr>
        <w:t xml:space="preserve"> Reinhard</w:t>
      </w:r>
      <w:r w:rsidR="00C2091A">
        <w:rPr>
          <w:rFonts w:cstheme="minorHAnsi"/>
          <w:sz w:val="24"/>
          <w:szCs w:val="24"/>
        </w:rPr>
        <w:t>em</w:t>
      </w:r>
      <w:r w:rsidR="00325557">
        <w:rPr>
          <w:rFonts w:cstheme="minorHAnsi"/>
          <w:sz w:val="24"/>
          <w:szCs w:val="24"/>
        </w:rPr>
        <w:t>, který ve firmě pracoval jako výrobní manažer</w:t>
      </w:r>
      <w:r w:rsidR="00A2003E">
        <w:rPr>
          <w:rFonts w:cstheme="minorHAnsi"/>
          <w:sz w:val="24"/>
          <w:szCs w:val="24"/>
        </w:rPr>
        <w:t>. Ten</w:t>
      </w:r>
      <w:r w:rsidR="00325557">
        <w:rPr>
          <w:rFonts w:cstheme="minorHAnsi"/>
          <w:sz w:val="24"/>
          <w:szCs w:val="24"/>
        </w:rPr>
        <w:t xml:space="preserve"> nás během dne prováděl po výrobních linkách</w:t>
      </w:r>
      <w:r w:rsidR="00A2003E">
        <w:rPr>
          <w:rFonts w:cstheme="minorHAnsi"/>
          <w:sz w:val="24"/>
          <w:szCs w:val="24"/>
        </w:rPr>
        <w:t>,</w:t>
      </w:r>
      <w:r w:rsidR="00325557">
        <w:rPr>
          <w:rFonts w:cstheme="minorHAnsi"/>
          <w:sz w:val="24"/>
          <w:szCs w:val="24"/>
        </w:rPr>
        <w:t xml:space="preserve"> popisoval nám průběh výroby a uk</w:t>
      </w:r>
      <w:r w:rsidR="007D2B76">
        <w:rPr>
          <w:rFonts w:cstheme="minorHAnsi"/>
          <w:sz w:val="24"/>
          <w:szCs w:val="24"/>
        </w:rPr>
        <w:t>a</w:t>
      </w:r>
      <w:r w:rsidR="00325557">
        <w:rPr>
          <w:rFonts w:cstheme="minorHAnsi"/>
          <w:sz w:val="24"/>
          <w:szCs w:val="24"/>
        </w:rPr>
        <w:t>zoval různé zajímavosti</w:t>
      </w:r>
      <w:r w:rsidR="00A2003E">
        <w:rPr>
          <w:rFonts w:cstheme="minorHAnsi"/>
          <w:sz w:val="24"/>
          <w:szCs w:val="24"/>
        </w:rPr>
        <w:t>,</w:t>
      </w:r>
      <w:r w:rsidR="00325557">
        <w:rPr>
          <w:rFonts w:cstheme="minorHAnsi"/>
          <w:sz w:val="24"/>
          <w:szCs w:val="24"/>
        </w:rPr>
        <w:t xml:space="preserve"> </w:t>
      </w:r>
      <w:r w:rsidR="00A2003E">
        <w:rPr>
          <w:rFonts w:cstheme="minorHAnsi"/>
          <w:sz w:val="24"/>
          <w:szCs w:val="24"/>
        </w:rPr>
        <w:t>n</w:t>
      </w:r>
      <w:r w:rsidR="00325557">
        <w:rPr>
          <w:rFonts w:cstheme="minorHAnsi"/>
          <w:sz w:val="24"/>
          <w:szCs w:val="24"/>
        </w:rPr>
        <w:t>apříklad životnost jednotlivých strojů</w:t>
      </w:r>
      <w:r w:rsidR="007D2B76">
        <w:rPr>
          <w:rFonts w:cstheme="minorHAnsi"/>
          <w:sz w:val="24"/>
          <w:szCs w:val="24"/>
        </w:rPr>
        <w:t>,</w:t>
      </w:r>
      <w:r w:rsidR="00325557">
        <w:rPr>
          <w:rFonts w:cstheme="minorHAnsi"/>
          <w:sz w:val="24"/>
          <w:szCs w:val="24"/>
        </w:rPr>
        <w:t xml:space="preserve"> kter</w:t>
      </w:r>
      <w:r w:rsidR="00A2003E">
        <w:rPr>
          <w:rFonts w:cstheme="minorHAnsi"/>
          <w:sz w:val="24"/>
          <w:szCs w:val="24"/>
        </w:rPr>
        <w:t>á</w:t>
      </w:r>
      <w:r w:rsidR="00325557">
        <w:rPr>
          <w:rFonts w:cstheme="minorHAnsi"/>
          <w:sz w:val="24"/>
          <w:szCs w:val="24"/>
        </w:rPr>
        <w:t xml:space="preserve"> se pohybuj</w:t>
      </w:r>
      <w:r w:rsidR="00A2003E">
        <w:rPr>
          <w:rFonts w:cstheme="minorHAnsi"/>
          <w:sz w:val="24"/>
          <w:szCs w:val="24"/>
        </w:rPr>
        <w:t>e</w:t>
      </w:r>
      <w:r w:rsidR="00325557">
        <w:rPr>
          <w:rFonts w:cstheme="minorHAnsi"/>
          <w:sz w:val="24"/>
          <w:szCs w:val="24"/>
        </w:rPr>
        <w:t xml:space="preserve"> v rozmezí </w:t>
      </w:r>
      <w:proofErr w:type="gramStart"/>
      <w:r w:rsidR="00325557">
        <w:rPr>
          <w:rFonts w:cstheme="minorHAnsi"/>
          <w:sz w:val="24"/>
          <w:szCs w:val="24"/>
        </w:rPr>
        <w:t>5</w:t>
      </w:r>
      <w:r w:rsidR="00DE5358">
        <w:rPr>
          <w:rFonts w:cstheme="minorHAnsi"/>
          <w:sz w:val="24"/>
          <w:szCs w:val="24"/>
        </w:rPr>
        <w:t xml:space="preserve"> </w:t>
      </w:r>
      <w:r w:rsidR="00325557">
        <w:rPr>
          <w:rFonts w:cstheme="minorHAnsi"/>
          <w:sz w:val="24"/>
          <w:szCs w:val="24"/>
        </w:rPr>
        <w:t>-7</w:t>
      </w:r>
      <w:proofErr w:type="gramEnd"/>
      <w:r w:rsidR="00325557">
        <w:rPr>
          <w:rFonts w:cstheme="minorHAnsi"/>
          <w:sz w:val="24"/>
          <w:szCs w:val="24"/>
        </w:rPr>
        <w:t xml:space="preserve"> le</w:t>
      </w:r>
      <w:r w:rsidR="00096A3B">
        <w:rPr>
          <w:rFonts w:cstheme="minorHAnsi"/>
          <w:sz w:val="24"/>
          <w:szCs w:val="24"/>
        </w:rPr>
        <w:t>t</w:t>
      </w:r>
      <w:r w:rsidR="00A2003E">
        <w:rPr>
          <w:rFonts w:cstheme="minorHAnsi"/>
          <w:sz w:val="24"/>
          <w:szCs w:val="24"/>
        </w:rPr>
        <w:t>. Byl nám</w:t>
      </w:r>
      <w:r w:rsidR="00096A3B">
        <w:rPr>
          <w:rFonts w:cstheme="minorHAnsi"/>
          <w:sz w:val="24"/>
          <w:szCs w:val="24"/>
        </w:rPr>
        <w:t xml:space="preserve"> vysvětlen systém OEE (</w:t>
      </w:r>
      <w:proofErr w:type="spellStart"/>
      <w:r w:rsidR="00096A3B">
        <w:rPr>
          <w:rFonts w:cstheme="minorHAnsi"/>
          <w:sz w:val="24"/>
          <w:szCs w:val="24"/>
        </w:rPr>
        <w:t>Overall</w:t>
      </w:r>
      <w:proofErr w:type="spellEnd"/>
      <w:r w:rsidR="00096A3B">
        <w:rPr>
          <w:rFonts w:cstheme="minorHAnsi"/>
          <w:sz w:val="24"/>
          <w:szCs w:val="24"/>
        </w:rPr>
        <w:t xml:space="preserve"> </w:t>
      </w:r>
      <w:proofErr w:type="spellStart"/>
      <w:r w:rsidR="00096A3B">
        <w:rPr>
          <w:rFonts w:cstheme="minorHAnsi"/>
          <w:sz w:val="24"/>
          <w:szCs w:val="24"/>
        </w:rPr>
        <w:t>equipment</w:t>
      </w:r>
      <w:proofErr w:type="spellEnd"/>
      <w:r w:rsidR="00096A3B">
        <w:rPr>
          <w:rFonts w:cstheme="minorHAnsi"/>
          <w:sz w:val="24"/>
          <w:szCs w:val="24"/>
        </w:rPr>
        <w:t xml:space="preserve"> </w:t>
      </w:r>
      <w:proofErr w:type="spellStart"/>
      <w:r w:rsidR="00096A3B">
        <w:rPr>
          <w:rFonts w:cstheme="minorHAnsi"/>
          <w:sz w:val="24"/>
          <w:szCs w:val="24"/>
        </w:rPr>
        <w:t>affectives</w:t>
      </w:r>
      <w:proofErr w:type="spellEnd"/>
      <w:r w:rsidR="00096A3B">
        <w:rPr>
          <w:rFonts w:cstheme="minorHAnsi"/>
          <w:sz w:val="24"/>
          <w:szCs w:val="24"/>
        </w:rPr>
        <w:t xml:space="preserve">), který funguje zřejmě v každé mezinárodní firmě. Tento systém </w:t>
      </w:r>
      <w:r w:rsidR="00D31623">
        <w:rPr>
          <w:rFonts w:cstheme="minorHAnsi"/>
          <w:sz w:val="24"/>
          <w:szCs w:val="24"/>
        </w:rPr>
        <w:t>popisuje efektivitu výroby, jejímž lídrem byla automobilka Toyota</w:t>
      </w:r>
      <w:r w:rsidR="00DE5358">
        <w:rPr>
          <w:rFonts w:cstheme="minorHAnsi"/>
          <w:sz w:val="24"/>
          <w:szCs w:val="24"/>
        </w:rPr>
        <w:t>,</w:t>
      </w:r>
      <w:r w:rsidR="00D31623">
        <w:rPr>
          <w:rFonts w:cstheme="minorHAnsi"/>
          <w:sz w:val="24"/>
          <w:szCs w:val="24"/>
        </w:rPr>
        <w:t xml:space="preserve"> s efektivitou </w:t>
      </w:r>
      <w:r w:rsidR="00D31623" w:rsidRPr="00D31623">
        <w:rPr>
          <w:rFonts w:cstheme="minorHAnsi"/>
          <w:sz w:val="24"/>
          <w:szCs w:val="24"/>
        </w:rPr>
        <w:t>95</w:t>
      </w:r>
      <w:r w:rsidR="00A2003E">
        <w:rPr>
          <w:rFonts w:cstheme="minorHAnsi"/>
          <w:sz w:val="24"/>
          <w:szCs w:val="24"/>
        </w:rPr>
        <w:t xml:space="preserve"> </w:t>
      </w:r>
      <w:r w:rsidR="00D31623" w:rsidRPr="00D31623">
        <w:rPr>
          <w:rFonts w:cstheme="minorHAnsi"/>
          <w:sz w:val="21"/>
          <w:szCs w:val="21"/>
          <w:shd w:val="clear" w:color="auto" w:fill="FFFFFF"/>
        </w:rPr>
        <w:t>%</w:t>
      </w:r>
      <w:r w:rsidR="00D31623">
        <w:rPr>
          <w:rFonts w:cstheme="minorHAnsi"/>
          <w:color w:val="4D5156"/>
          <w:sz w:val="21"/>
          <w:szCs w:val="21"/>
          <w:shd w:val="clear" w:color="auto" w:fill="FFFFFF"/>
        </w:rPr>
        <w:t xml:space="preserve">, </w:t>
      </w:r>
      <w:r w:rsidR="00D31623" w:rsidRPr="00D31623">
        <w:rPr>
          <w:rFonts w:cstheme="minorHAnsi"/>
          <w:sz w:val="24"/>
          <w:szCs w:val="24"/>
          <w:shd w:val="clear" w:color="auto" w:fill="FFFFFF"/>
        </w:rPr>
        <w:t xml:space="preserve">zatímco firma </w:t>
      </w:r>
      <w:proofErr w:type="spellStart"/>
      <w:r w:rsidR="00D31623" w:rsidRPr="00D31623">
        <w:rPr>
          <w:rFonts w:cstheme="minorHAnsi"/>
          <w:sz w:val="24"/>
          <w:szCs w:val="24"/>
          <w:shd w:val="clear" w:color="auto" w:fill="FFFFFF"/>
        </w:rPr>
        <w:t>Swoboda</w:t>
      </w:r>
      <w:proofErr w:type="spellEnd"/>
      <w:r w:rsidR="00D31623" w:rsidRPr="00D31623">
        <w:rPr>
          <w:rFonts w:cstheme="minorHAnsi"/>
          <w:sz w:val="24"/>
          <w:szCs w:val="24"/>
          <w:shd w:val="clear" w:color="auto" w:fill="FFFFFF"/>
        </w:rPr>
        <w:t xml:space="preserve"> disponovala cca </w:t>
      </w:r>
      <w:proofErr w:type="gramStart"/>
      <w:r w:rsidR="00D31623" w:rsidRPr="00D31623">
        <w:rPr>
          <w:rFonts w:cstheme="minorHAnsi"/>
          <w:sz w:val="24"/>
          <w:szCs w:val="24"/>
          <w:shd w:val="clear" w:color="auto" w:fill="FFFFFF"/>
        </w:rPr>
        <w:t>60</w:t>
      </w:r>
      <w:r w:rsidR="00DE5358">
        <w:rPr>
          <w:rFonts w:cstheme="minorHAnsi"/>
          <w:sz w:val="24"/>
          <w:szCs w:val="24"/>
          <w:shd w:val="clear" w:color="auto" w:fill="FFFFFF"/>
        </w:rPr>
        <w:t xml:space="preserve"> </w:t>
      </w:r>
      <w:r w:rsidR="00D31623" w:rsidRPr="00D31623">
        <w:rPr>
          <w:rFonts w:cstheme="minorHAnsi"/>
          <w:sz w:val="24"/>
          <w:szCs w:val="24"/>
          <w:shd w:val="clear" w:color="auto" w:fill="FFFFFF"/>
        </w:rPr>
        <w:t>-70</w:t>
      </w:r>
      <w:proofErr w:type="gramEnd"/>
      <w:r w:rsidR="00A2003E">
        <w:rPr>
          <w:rFonts w:cstheme="minorHAnsi"/>
          <w:sz w:val="24"/>
          <w:szCs w:val="24"/>
          <w:shd w:val="clear" w:color="auto" w:fill="FFFFFF"/>
        </w:rPr>
        <w:t xml:space="preserve"> </w:t>
      </w:r>
      <w:r w:rsidR="00D31623" w:rsidRPr="00D31623">
        <w:rPr>
          <w:rFonts w:cstheme="minorHAnsi"/>
          <w:sz w:val="24"/>
          <w:szCs w:val="24"/>
          <w:shd w:val="clear" w:color="auto" w:fill="FFFFFF"/>
        </w:rPr>
        <w:t>%, č</w:t>
      </w:r>
      <w:r w:rsidR="00D31623">
        <w:rPr>
          <w:rFonts w:cstheme="minorHAnsi"/>
          <w:sz w:val="24"/>
          <w:szCs w:val="24"/>
          <w:shd w:val="clear" w:color="auto" w:fill="FFFFFF"/>
        </w:rPr>
        <w:t>ímž</w:t>
      </w:r>
      <w:r w:rsidR="00D31623" w:rsidRPr="00D31623">
        <w:rPr>
          <w:rFonts w:cstheme="minorHAnsi"/>
          <w:sz w:val="24"/>
          <w:szCs w:val="24"/>
          <w:shd w:val="clear" w:color="auto" w:fill="FFFFFF"/>
        </w:rPr>
        <w:t xml:space="preserve"> jsem byl zaskočen </w:t>
      </w:r>
      <w:r w:rsidR="00A2003E">
        <w:rPr>
          <w:rFonts w:cstheme="minorHAnsi"/>
          <w:sz w:val="24"/>
          <w:szCs w:val="24"/>
          <w:shd w:val="clear" w:color="auto" w:fill="FFFFFF"/>
        </w:rPr>
        <w:t>vzhledem k tomu,</w:t>
      </w:r>
      <w:r w:rsidR="00D31623" w:rsidRPr="00D31623">
        <w:rPr>
          <w:rFonts w:cstheme="minorHAnsi"/>
          <w:sz w:val="24"/>
          <w:szCs w:val="24"/>
          <w:shd w:val="clear" w:color="auto" w:fill="FFFFFF"/>
        </w:rPr>
        <w:t xml:space="preserve"> s jakou precizností ve výrobě pracovali.</w:t>
      </w:r>
      <w:r w:rsidR="00D31623">
        <w:rPr>
          <w:rFonts w:cstheme="minorHAnsi"/>
          <w:color w:val="4D5156"/>
          <w:sz w:val="21"/>
          <w:szCs w:val="21"/>
          <w:shd w:val="clear" w:color="auto" w:fill="FFFFFF"/>
        </w:rPr>
        <w:t xml:space="preserve"> </w:t>
      </w:r>
      <w:r w:rsidR="00325557">
        <w:rPr>
          <w:rFonts w:cstheme="minorHAnsi"/>
          <w:sz w:val="24"/>
          <w:szCs w:val="24"/>
        </w:rPr>
        <w:t>P</w:t>
      </w:r>
      <w:r w:rsidR="00A2003E">
        <w:rPr>
          <w:rFonts w:cstheme="minorHAnsi"/>
          <w:sz w:val="24"/>
          <w:szCs w:val="24"/>
        </w:rPr>
        <w:t>oté</w:t>
      </w:r>
      <w:r w:rsidR="00325557">
        <w:rPr>
          <w:rFonts w:cstheme="minorHAnsi"/>
          <w:sz w:val="24"/>
          <w:szCs w:val="24"/>
        </w:rPr>
        <w:t xml:space="preserve"> nám bylo řečeno, že ve všech firmách </w:t>
      </w:r>
      <w:proofErr w:type="spellStart"/>
      <w:r w:rsidR="00325557">
        <w:rPr>
          <w:rFonts w:cstheme="minorHAnsi"/>
          <w:sz w:val="24"/>
          <w:szCs w:val="24"/>
        </w:rPr>
        <w:t>Swoboda</w:t>
      </w:r>
      <w:proofErr w:type="spellEnd"/>
      <w:r w:rsidR="00325557">
        <w:rPr>
          <w:rFonts w:cstheme="minorHAnsi"/>
          <w:sz w:val="24"/>
          <w:szCs w:val="24"/>
        </w:rPr>
        <w:t xml:space="preserve"> používají standardizované stroje a součástky</w:t>
      </w:r>
      <w:r w:rsidR="00D52546">
        <w:rPr>
          <w:rFonts w:cstheme="minorHAnsi"/>
          <w:sz w:val="24"/>
          <w:szCs w:val="24"/>
        </w:rPr>
        <w:t>,</w:t>
      </w:r>
      <w:r w:rsidR="00325557">
        <w:rPr>
          <w:rFonts w:cstheme="minorHAnsi"/>
          <w:sz w:val="24"/>
          <w:szCs w:val="24"/>
        </w:rPr>
        <w:t xml:space="preserve"> aby jejich údržba a seřizovaní byla všude stejná. </w:t>
      </w:r>
      <w:r w:rsidR="00C471DE">
        <w:rPr>
          <w:rFonts w:cstheme="minorHAnsi"/>
          <w:sz w:val="24"/>
          <w:szCs w:val="24"/>
        </w:rPr>
        <w:t>Sledovali jsme</w:t>
      </w:r>
      <w:r w:rsidR="00325557">
        <w:rPr>
          <w:rFonts w:cstheme="minorHAnsi"/>
          <w:sz w:val="24"/>
          <w:szCs w:val="24"/>
        </w:rPr>
        <w:t xml:space="preserve"> montáž zcela nové automatizované linky</w:t>
      </w:r>
      <w:r w:rsidR="007D2B76">
        <w:rPr>
          <w:rFonts w:cstheme="minorHAnsi"/>
          <w:sz w:val="24"/>
          <w:szCs w:val="24"/>
        </w:rPr>
        <w:t>, která poté měla být transportovaná do Rumunska</w:t>
      </w:r>
      <w:r w:rsidR="00325557">
        <w:rPr>
          <w:rFonts w:cstheme="minorHAnsi"/>
          <w:sz w:val="24"/>
          <w:szCs w:val="24"/>
        </w:rPr>
        <w:t xml:space="preserve">. </w:t>
      </w:r>
      <w:r w:rsidR="00001E94">
        <w:rPr>
          <w:rFonts w:cstheme="minorHAnsi"/>
          <w:sz w:val="24"/>
          <w:szCs w:val="24"/>
        </w:rPr>
        <w:t>Během dalších dnů jsme navštívili mnoho dalších oddělení jako třeba oddělení konstrukce, kontroly kvality a měli jsme možnost si cokoliv vyzkoušet.</w:t>
      </w:r>
      <w:r w:rsidR="00B63FB6">
        <w:rPr>
          <w:rFonts w:cstheme="minorHAnsi"/>
          <w:sz w:val="24"/>
          <w:szCs w:val="24"/>
        </w:rPr>
        <w:t xml:space="preserve"> Převážně jsme se soustředili na techniku zastřikování měděných galvanicky poniklovaných </w:t>
      </w:r>
      <w:r w:rsidR="00160673">
        <w:rPr>
          <w:rFonts w:cstheme="minorHAnsi"/>
          <w:sz w:val="24"/>
          <w:szCs w:val="24"/>
        </w:rPr>
        <w:t>konektorů</w:t>
      </w:r>
      <w:r w:rsidR="00B63FB6">
        <w:rPr>
          <w:rFonts w:cstheme="minorHAnsi"/>
          <w:sz w:val="24"/>
          <w:szCs w:val="24"/>
        </w:rPr>
        <w:t xml:space="preserve"> do plastů pomocí </w:t>
      </w:r>
      <w:proofErr w:type="spellStart"/>
      <w:r w:rsidR="00160673">
        <w:rPr>
          <w:rFonts w:cstheme="minorHAnsi"/>
          <w:sz w:val="24"/>
          <w:szCs w:val="24"/>
        </w:rPr>
        <w:t>v</w:t>
      </w:r>
      <w:r w:rsidR="00B63FB6">
        <w:rPr>
          <w:rFonts w:cstheme="minorHAnsi"/>
          <w:sz w:val="24"/>
          <w:szCs w:val="24"/>
        </w:rPr>
        <w:t>střikolisů</w:t>
      </w:r>
      <w:proofErr w:type="spellEnd"/>
      <w:r w:rsidR="00160673">
        <w:rPr>
          <w:rFonts w:cstheme="minorHAnsi"/>
          <w:sz w:val="24"/>
          <w:szCs w:val="24"/>
        </w:rPr>
        <w:t xml:space="preserve">. Firma zde používala částečně dva druhy </w:t>
      </w:r>
      <w:proofErr w:type="spellStart"/>
      <w:r w:rsidR="00160673">
        <w:rPr>
          <w:rFonts w:cstheme="minorHAnsi"/>
          <w:sz w:val="24"/>
          <w:szCs w:val="24"/>
        </w:rPr>
        <w:t>vstřikolisů</w:t>
      </w:r>
      <w:proofErr w:type="spellEnd"/>
      <w:r w:rsidR="00160673">
        <w:rPr>
          <w:rFonts w:cstheme="minorHAnsi"/>
          <w:sz w:val="24"/>
          <w:szCs w:val="24"/>
        </w:rPr>
        <w:t xml:space="preserve"> </w:t>
      </w:r>
      <w:proofErr w:type="spellStart"/>
      <w:r w:rsidR="00160673">
        <w:rPr>
          <w:rFonts w:cstheme="minorHAnsi"/>
          <w:sz w:val="24"/>
          <w:szCs w:val="24"/>
        </w:rPr>
        <w:t>Arburg</w:t>
      </w:r>
      <w:proofErr w:type="spellEnd"/>
      <w:r w:rsidR="00160673">
        <w:rPr>
          <w:rFonts w:cstheme="minorHAnsi"/>
          <w:sz w:val="24"/>
          <w:szCs w:val="24"/>
        </w:rPr>
        <w:t xml:space="preserve"> a </w:t>
      </w:r>
      <w:proofErr w:type="spellStart"/>
      <w:r w:rsidR="00160673">
        <w:rPr>
          <w:rFonts w:cstheme="minorHAnsi"/>
          <w:sz w:val="24"/>
          <w:szCs w:val="24"/>
        </w:rPr>
        <w:t>Battenfeld</w:t>
      </w:r>
      <w:proofErr w:type="spellEnd"/>
      <w:r w:rsidR="00160673">
        <w:rPr>
          <w:rFonts w:cstheme="minorHAnsi"/>
          <w:sz w:val="24"/>
          <w:szCs w:val="24"/>
        </w:rPr>
        <w:t>, které se lišil</w:t>
      </w:r>
      <w:r w:rsidR="00C471DE">
        <w:rPr>
          <w:rFonts w:cstheme="minorHAnsi"/>
          <w:sz w:val="24"/>
          <w:szCs w:val="24"/>
        </w:rPr>
        <w:t>y</w:t>
      </w:r>
      <w:r w:rsidR="00160673">
        <w:rPr>
          <w:rFonts w:cstheme="minorHAnsi"/>
          <w:sz w:val="24"/>
          <w:szCs w:val="24"/>
        </w:rPr>
        <w:t xml:space="preserve"> pouze ve směru dosednutí vstřikovacích nástrojů. Horizontální či vertikální.</w:t>
      </w:r>
      <w:r w:rsidR="007D2B76">
        <w:rPr>
          <w:rFonts w:cstheme="minorHAnsi"/>
          <w:sz w:val="24"/>
          <w:szCs w:val="24"/>
        </w:rPr>
        <w:t xml:space="preserve"> Za zmínku určitě stojí výukové středisko</w:t>
      </w:r>
      <w:r w:rsidR="00D52546">
        <w:rPr>
          <w:rFonts w:cstheme="minorHAnsi"/>
          <w:sz w:val="24"/>
          <w:szCs w:val="24"/>
        </w:rPr>
        <w:t>,</w:t>
      </w:r>
      <w:r w:rsidR="007D2B76">
        <w:rPr>
          <w:rFonts w:cstheme="minorHAnsi"/>
          <w:sz w:val="24"/>
          <w:szCs w:val="24"/>
        </w:rPr>
        <w:t xml:space="preserve"> kde jsme měli možnost se naučit programovat </w:t>
      </w:r>
      <w:r w:rsidR="00160673">
        <w:rPr>
          <w:rFonts w:cstheme="minorHAnsi"/>
          <w:sz w:val="24"/>
          <w:szCs w:val="24"/>
        </w:rPr>
        <w:t>8</w:t>
      </w:r>
      <w:r w:rsidR="00C471DE">
        <w:rPr>
          <w:rFonts w:cstheme="minorHAnsi"/>
          <w:sz w:val="24"/>
          <w:szCs w:val="24"/>
        </w:rPr>
        <w:t xml:space="preserve"> </w:t>
      </w:r>
      <w:proofErr w:type="spellStart"/>
      <w:r w:rsidR="00160673">
        <w:rPr>
          <w:rFonts w:cstheme="minorHAnsi"/>
          <w:sz w:val="24"/>
          <w:szCs w:val="24"/>
        </w:rPr>
        <w:t>osé</w:t>
      </w:r>
      <w:proofErr w:type="spellEnd"/>
      <w:r w:rsidR="00160673">
        <w:rPr>
          <w:rFonts w:cstheme="minorHAnsi"/>
          <w:sz w:val="24"/>
          <w:szCs w:val="24"/>
        </w:rPr>
        <w:t xml:space="preserve"> </w:t>
      </w:r>
      <w:r w:rsidR="007D2B76">
        <w:rPr>
          <w:rFonts w:cstheme="minorHAnsi"/>
          <w:sz w:val="24"/>
          <w:szCs w:val="24"/>
        </w:rPr>
        <w:t xml:space="preserve">roboty KUKA (Keller </w:t>
      </w:r>
      <w:proofErr w:type="spellStart"/>
      <w:r w:rsidR="007D2B76">
        <w:rPr>
          <w:rFonts w:cstheme="minorHAnsi"/>
          <w:sz w:val="24"/>
          <w:szCs w:val="24"/>
        </w:rPr>
        <w:t>und</w:t>
      </w:r>
      <w:proofErr w:type="spellEnd"/>
      <w:r w:rsidR="007D2B76">
        <w:rPr>
          <w:rFonts w:cstheme="minorHAnsi"/>
          <w:sz w:val="24"/>
          <w:szCs w:val="24"/>
        </w:rPr>
        <w:t xml:space="preserve"> </w:t>
      </w:r>
      <w:proofErr w:type="spellStart"/>
      <w:r w:rsidR="007D2B76">
        <w:rPr>
          <w:rFonts w:cstheme="minorHAnsi"/>
          <w:sz w:val="24"/>
          <w:szCs w:val="24"/>
        </w:rPr>
        <w:t>Knappich</w:t>
      </w:r>
      <w:proofErr w:type="spellEnd"/>
      <w:r w:rsidR="007D2B76">
        <w:rPr>
          <w:rFonts w:cstheme="minorHAnsi"/>
          <w:sz w:val="24"/>
          <w:szCs w:val="24"/>
        </w:rPr>
        <w:t>), které ve firmě používali ve velkém měřítku</w:t>
      </w:r>
      <w:r w:rsidR="00160673">
        <w:rPr>
          <w:rFonts w:cstheme="minorHAnsi"/>
          <w:sz w:val="24"/>
          <w:szCs w:val="24"/>
        </w:rPr>
        <w:t xml:space="preserve"> společně s roboty značky Epson</w:t>
      </w:r>
      <w:r w:rsidR="007D2B76">
        <w:rPr>
          <w:rFonts w:cstheme="minorHAnsi"/>
          <w:sz w:val="24"/>
          <w:szCs w:val="24"/>
        </w:rPr>
        <w:t xml:space="preserve">. </w:t>
      </w:r>
    </w:p>
    <w:p w14:paraId="758702B4" w14:textId="379D8C6D" w:rsidR="00B63FB6" w:rsidRDefault="00B63FB6" w:rsidP="0085367C">
      <w:pPr>
        <w:rPr>
          <w:rFonts w:cstheme="minorHAnsi"/>
          <w:sz w:val="24"/>
          <w:szCs w:val="24"/>
        </w:rPr>
      </w:pPr>
    </w:p>
    <w:p w14:paraId="0F9BC8CD" w14:textId="3661F558" w:rsidR="00796B04" w:rsidRPr="00796B04" w:rsidRDefault="00796B04" w:rsidP="0085367C">
      <w:pPr>
        <w:rPr>
          <w:rFonts w:cstheme="minorHAnsi"/>
          <w:b/>
          <w:bCs/>
          <w:sz w:val="24"/>
          <w:szCs w:val="24"/>
        </w:rPr>
      </w:pPr>
      <w:r w:rsidRPr="00796B04">
        <w:rPr>
          <w:rFonts w:cstheme="minorHAnsi"/>
          <w:b/>
          <w:bCs/>
          <w:sz w:val="24"/>
          <w:szCs w:val="24"/>
        </w:rPr>
        <w:t>Shrnutí:</w:t>
      </w:r>
    </w:p>
    <w:p w14:paraId="712EBAF6" w14:textId="3DD71A56" w:rsidR="0085367C" w:rsidRDefault="00796B04" w:rsidP="00796B04">
      <w:pPr>
        <w:rPr>
          <w:sz w:val="24"/>
          <w:szCs w:val="24"/>
        </w:rPr>
      </w:pPr>
      <w:r>
        <w:rPr>
          <w:sz w:val="24"/>
          <w:szCs w:val="24"/>
        </w:rPr>
        <w:t>Shrnutím musím říct, že tato stáž nebyla zaměřena pouze na technickou část, ale</w:t>
      </w:r>
      <w:r w:rsidR="00C471DE">
        <w:rPr>
          <w:sz w:val="24"/>
          <w:szCs w:val="24"/>
        </w:rPr>
        <w:t xml:space="preserve"> </w:t>
      </w:r>
      <w:r>
        <w:rPr>
          <w:sz w:val="24"/>
          <w:szCs w:val="24"/>
        </w:rPr>
        <w:t xml:space="preserve">byla </w:t>
      </w:r>
      <w:r w:rsidR="00C471DE">
        <w:rPr>
          <w:sz w:val="24"/>
          <w:szCs w:val="24"/>
        </w:rPr>
        <w:t xml:space="preserve">i </w:t>
      </w:r>
      <w:r>
        <w:rPr>
          <w:sz w:val="24"/>
          <w:szCs w:val="24"/>
        </w:rPr>
        <w:t>dobrou příležitostí k</w:t>
      </w:r>
      <w:r w:rsidR="00DE5358">
        <w:rPr>
          <w:sz w:val="24"/>
          <w:szCs w:val="24"/>
        </w:rPr>
        <w:t>e</w:t>
      </w:r>
      <w:r>
        <w:rPr>
          <w:sz w:val="24"/>
          <w:szCs w:val="24"/>
        </w:rPr>
        <w:t xml:space="preserve"> zlepšení anglického či německého jazyka. Během těch</w:t>
      </w:r>
      <w:r w:rsidR="00B63FB6">
        <w:rPr>
          <w:sz w:val="24"/>
          <w:szCs w:val="24"/>
        </w:rPr>
        <w:t>to</w:t>
      </w:r>
      <w:r>
        <w:rPr>
          <w:sz w:val="24"/>
          <w:szCs w:val="24"/>
        </w:rPr>
        <w:t xml:space="preserve"> </w:t>
      </w:r>
      <w:r w:rsidR="00CB3ADF">
        <w:rPr>
          <w:sz w:val="24"/>
          <w:szCs w:val="24"/>
        </w:rPr>
        <w:t>čtyř</w:t>
      </w:r>
      <w:r>
        <w:rPr>
          <w:sz w:val="24"/>
          <w:szCs w:val="24"/>
        </w:rPr>
        <w:t xml:space="preserve"> týdnů jsm</w:t>
      </w:r>
      <w:r w:rsidR="00160673">
        <w:rPr>
          <w:sz w:val="24"/>
          <w:szCs w:val="24"/>
        </w:rPr>
        <w:t>e toho poznali tolik, že to nelze v pár řádkách shrnout.</w:t>
      </w:r>
      <w:r>
        <w:rPr>
          <w:sz w:val="24"/>
          <w:szCs w:val="24"/>
        </w:rPr>
        <w:t xml:space="preserve"> </w:t>
      </w:r>
    </w:p>
    <w:p w14:paraId="001A17A2" w14:textId="040952C9" w:rsidR="00797676" w:rsidRDefault="00797676" w:rsidP="00796B04">
      <w:pPr>
        <w:rPr>
          <w:sz w:val="24"/>
          <w:szCs w:val="24"/>
        </w:rPr>
      </w:pPr>
    </w:p>
    <w:p w14:paraId="5897A154" w14:textId="77777777" w:rsidR="00797676" w:rsidRDefault="00797676" w:rsidP="00797676">
      <w:pPr>
        <w:rPr>
          <w:b/>
          <w:bCs/>
          <w:sz w:val="28"/>
          <w:szCs w:val="28"/>
          <w:lang w:val="en-US"/>
        </w:rPr>
      </w:pPr>
      <w:r>
        <w:rPr>
          <w:b/>
          <w:bCs/>
          <w:sz w:val="28"/>
          <w:szCs w:val="28"/>
        </w:rPr>
        <w:t xml:space="preserve">Tento projekt byl realizován za </w:t>
      </w:r>
      <w:proofErr w:type="spellStart"/>
      <w:r>
        <w:rPr>
          <w:b/>
          <w:bCs/>
          <w:sz w:val="28"/>
          <w:szCs w:val="28"/>
        </w:rPr>
        <w:t>finančn</w:t>
      </w:r>
      <w:proofErr w:type="spellEnd"/>
      <w:r>
        <w:rPr>
          <w:b/>
          <w:bCs/>
          <w:sz w:val="28"/>
          <w:szCs w:val="28"/>
          <w:lang w:val="en-US"/>
        </w:rPr>
        <w:t xml:space="preserve">í </w:t>
      </w:r>
      <w:proofErr w:type="spellStart"/>
      <w:r>
        <w:rPr>
          <w:b/>
          <w:bCs/>
          <w:sz w:val="28"/>
          <w:szCs w:val="28"/>
          <w:lang w:val="en-US"/>
        </w:rPr>
        <w:t>podpory</w:t>
      </w:r>
      <w:proofErr w:type="spellEnd"/>
      <w:r>
        <w:rPr>
          <w:b/>
          <w:bCs/>
          <w:sz w:val="28"/>
          <w:szCs w:val="28"/>
          <w:lang w:val="en-US"/>
        </w:rPr>
        <w:t xml:space="preserve"> </w:t>
      </w:r>
      <w:proofErr w:type="spellStart"/>
      <w:r>
        <w:rPr>
          <w:b/>
          <w:bCs/>
          <w:sz w:val="28"/>
          <w:szCs w:val="28"/>
          <w:lang w:val="en-US"/>
        </w:rPr>
        <w:t>Evropské</w:t>
      </w:r>
      <w:proofErr w:type="spellEnd"/>
      <w:r>
        <w:rPr>
          <w:b/>
          <w:bCs/>
          <w:sz w:val="28"/>
          <w:szCs w:val="28"/>
          <w:lang w:val="en-US"/>
        </w:rPr>
        <w:t xml:space="preserve"> </w:t>
      </w:r>
      <w:proofErr w:type="spellStart"/>
      <w:r>
        <w:rPr>
          <w:b/>
          <w:bCs/>
          <w:sz w:val="28"/>
          <w:szCs w:val="28"/>
          <w:lang w:val="en-US"/>
        </w:rPr>
        <w:t>unie</w:t>
      </w:r>
      <w:proofErr w:type="spellEnd"/>
      <w:r>
        <w:rPr>
          <w:b/>
          <w:bCs/>
          <w:sz w:val="28"/>
          <w:szCs w:val="28"/>
          <w:lang w:val="en-US"/>
        </w:rPr>
        <w:t>.</w:t>
      </w:r>
    </w:p>
    <w:p w14:paraId="5D0489A6" w14:textId="77777777" w:rsidR="00797676" w:rsidRDefault="00797676" w:rsidP="00797676">
      <w:pPr>
        <w:adjustRightInd w:val="0"/>
        <w:rPr>
          <w:rFonts w:ascii="Calibri" w:eastAsia="Calibri" w:hAnsi="Calibri" w:cs="Calibri"/>
          <w:b/>
          <w:bCs/>
          <w:sz w:val="28"/>
          <w:szCs w:val="28"/>
        </w:rPr>
      </w:pPr>
      <w:r>
        <w:rPr>
          <w:b/>
          <w:bCs/>
          <w:sz w:val="28"/>
          <w:szCs w:val="28"/>
        </w:rPr>
        <w:t>Za obsah sdělení odpovídá výlučně autor. Sdělení nereprezentuje názory Evropské komise a Evropská komise neodpovídá za použití informací, jež jsou jejím obsahem.</w:t>
      </w:r>
    </w:p>
    <w:p w14:paraId="74B98D95" w14:textId="77777777" w:rsidR="00797676" w:rsidRPr="00796B04" w:rsidRDefault="00797676" w:rsidP="00796B04">
      <w:pPr>
        <w:rPr>
          <w:sz w:val="24"/>
          <w:szCs w:val="24"/>
        </w:rPr>
      </w:pPr>
    </w:p>
    <w:sectPr w:rsidR="00797676" w:rsidRPr="00796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4D"/>
    <w:rsid w:val="00001E94"/>
    <w:rsid w:val="000051C1"/>
    <w:rsid w:val="00096A3B"/>
    <w:rsid w:val="00131D2F"/>
    <w:rsid w:val="00160673"/>
    <w:rsid w:val="001E1515"/>
    <w:rsid w:val="00210A61"/>
    <w:rsid w:val="00260886"/>
    <w:rsid w:val="00311857"/>
    <w:rsid w:val="00325557"/>
    <w:rsid w:val="004474AF"/>
    <w:rsid w:val="00487A97"/>
    <w:rsid w:val="00500B0E"/>
    <w:rsid w:val="00505734"/>
    <w:rsid w:val="005572B6"/>
    <w:rsid w:val="00614B4D"/>
    <w:rsid w:val="00630AA0"/>
    <w:rsid w:val="006740A9"/>
    <w:rsid w:val="00676A71"/>
    <w:rsid w:val="0070627F"/>
    <w:rsid w:val="00796B04"/>
    <w:rsid w:val="00797676"/>
    <w:rsid w:val="007D2B76"/>
    <w:rsid w:val="007F5E8D"/>
    <w:rsid w:val="0085367C"/>
    <w:rsid w:val="00873021"/>
    <w:rsid w:val="009A0052"/>
    <w:rsid w:val="009B4518"/>
    <w:rsid w:val="00A2003E"/>
    <w:rsid w:val="00AA6949"/>
    <w:rsid w:val="00B63FB6"/>
    <w:rsid w:val="00C2091A"/>
    <w:rsid w:val="00C471DE"/>
    <w:rsid w:val="00C7661B"/>
    <w:rsid w:val="00CB3ADF"/>
    <w:rsid w:val="00D037D3"/>
    <w:rsid w:val="00D31623"/>
    <w:rsid w:val="00D4572C"/>
    <w:rsid w:val="00D52546"/>
    <w:rsid w:val="00DE5358"/>
    <w:rsid w:val="00DE672F"/>
    <w:rsid w:val="00E75325"/>
    <w:rsid w:val="00E84C2E"/>
    <w:rsid w:val="00E8595E"/>
    <w:rsid w:val="00F23C6B"/>
    <w:rsid w:val="00FD2C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3F03"/>
  <w15:chartTrackingRefBased/>
  <w15:docId w15:val="{1FCDD028-2B19-4679-A76B-EB8723EF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7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1257</Words>
  <Characters>7165</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Šinfeld Vojtěch</dc:creator>
  <cp:keywords/>
  <dc:description/>
  <cp:lastModifiedBy>Hamrová Radmila</cp:lastModifiedBy>
  <cp:revision>20</cp:revision>
  <dcterms:created xsi:type="dcterms:W3CDTF">2021-10-17T10:13:00Z</dcterms:created>
  <dcterms:modified xsi:type="dcterms:W3CDTF">2021-11-28T21:52:00Z</dcterms:modified>
</cp:coreProperties>
</file>